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B00AE" w14:textId="3B67684F" w:rsidR="00F54C3A" w:rsidRDefault="00F54C3A" w:rsidP="006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6E4200">
        <w:rPr>
          <w:rFonts w:ascii="Times New Roman" w:hAnsi="Times New Roman" w:cs="Times New Roman"/>
          <w:b/>
          <w:bCs/>
          <w:sz w:val="26"/>
          <w:szCs w:val="26"/>
        </w:rPr>
        <w:t>123/VIII/2021</w:t>
      </w:r>
    </w:p>
    <w:p w14:paraId="7F9602A0" w14:textId="77777777" w:rsidR="00F54C3A" w:rsidRDefault="00F54C3A" w:rsidP="006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RADY GMINY BRANIEWO</w:t>
      </w:r>
    </w:p>
    <w:p w14:paraId="17278904" w14:textId="0F9E97F0" w:rsidR="00F54C3A" w:rsidRDefault="00F54C3A" w:rsidP="006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6E4200">
        <w:rPr>
          <w:rFonts w:ascii="Times New Roman" w:hAnsi="Times New Roman" w:cs="Times New Roman"/>
          <w:b/>
          <w:bCs/>
          <w:sz w:val="26"/>
          <w:szCs w:val="26"/>
        </w:rPr>
        <w:t>26 LISTOPADA 2021 ROKU</w:t>
      </w:r>
    </w:p>
    <w:p w14:paraId="4BBF570C" w14:textId="77777777" w:rsidR="00F54C3A" w:rsidRPr="00F54C3A" w:rsidRDefault="00F54C3A" w:rsidP="00F54C3A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015AC" w14:textId="0BFAD3E9" w:rsidR="00F54C3A" w:rsidRDefault="00F54C3A" w:rsidP="006E420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</w:t>
      </w:r>
      <w:r w:rsidR="006E4200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nieruchomości położonej w obrębie </w:t>
      </w:r>
      <w:r w:rsidR="004F1CEF">
        <w:rPr>
          <w:rFonts w:ascii="Times New Roman" w:hAnsi="Times New Roman" w:cs="Times New Roman"/>
          <w:b/>
          <w:bCs/>
          <w:sz w:val="24"/>
          <w:szCs w:val="24"/>
        </w:rPr>
        <w:t>Szyleny</w:t>
      </w:r>
    </w:p>
    <w:p w14:paraId="7E0C62AA" w14:textId="77777777" w:rsidR="00F54C3A" w:rsidRDefault="00F54C3A" w:rsidP="00F54C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98336" w14:textId="77777777" w:rsidR="003D7CE9" w:rsidRPr="006E4200" w:rsidRDefault="003D7CE9" w:rsidP="003D7CE9">
      <w:pPr>
        <w:pStyle w:val="Standard"/>
        <w:spacing w:after="0"/>
        <w:jc w:val="both"/>
      </w:pPr>
      <w:r w:rsidRPr="006E4200">
        <w:rPr>
          <w:rFonts w:ascii="Times New Roman" w:hAnsi="Times New Roman" w:cs="Times New Roman"/>
          <w:sz w:val="24"/>
          <w:szCs w:val="24"/>
        </w:rPr>
        <w:t>Na podstawie art. 18 ust. 2 pkt 9 lit. a ustawy z dnia 8 marca 1990 r., o samorządzie gminnym</w:t>
      </w:r>
    </w:p>
    <w:p w14:paraId="5B3BAD2B" w14:textId="5F869AD5" w:rsidR="003D7CE9" w:rsidRDefault="003D7CE9" w:rsidP="003D7CE9">
      <w:pPr>
        <w:pStyle w:val="Standard"/>
        <w:spacing w:after="0"/>
        <w:jc w:val="both"/>
      </w:pPr>
      <w:r w:rsidRPr="006E4200">
        <w:rPr>
          <w:rFonts w:ascii="Times New Roman" w:hAnsi="Times New Roman" w:cs="Times New Roman"/>
          <w:iCs/>
          <w:sz w:val="24"/>
          <w:szCs w:val="24"/>
        </w:rPr>
        <w:t xml:space="preserve">(tekst jednolity: Dz.U. </w:t>
      </w:r>
      <w:proofErr w:type="gramStart"/>
      <w:r w:rsidRPr="006E4200">
        <w:rPr>
          <w:rFonts w:ascii="Times New Roman" w:hAnsi="Times New Roman" w:cs="Times New Roman"/>
          <w:iCs/>
          <w:sz w:val="24"/>
          <w:szCs w:val="24"/>
        </w:rPr>
        <w:t>z</w:t>
      </w:r>
      <w:proofErr w:type="gramEnd"/>
      <w:r w:rsidRPr="006E4200">
        <w:rPr>
          <w:rFonts w:ascii="Times New Roman" w:hAnsi="Times New Roman" w:cs="Times New Roman"/>
          <w:iCs/>
          <w:sz w:val="24"/>
          <w:szCs w:val="24"/>
        </w:rPr>
        <w:t xml:space="preserve"> 2021 r., poz. 1372 z </w:t>
      </w:r>
      <w:proofErr w:type="spellStart"/>
      <w:r w:rsidRPr="006E4200">
        <w:rPr>
          <w:rFonts w:ascii="Times New Roman" w:hAnsi="Times New Roman" w:cs="Times New Roman"/>
          <w:iCs/>
          <w:sz w:val="24"/>
          <w:szCs w:val="24"/>
        </w:rPr>
        <w:t>późn</w:t>
      </w:r>
      <w:proofErr w:type="spellEnd"/>
      <w:r w:rsidRPr="006E420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6E4200">
        <w:rPr>
          <w:rFonts w:ascii="Times New Roman" w:hAnsi="Times New Roman" w:cs="Times New Roman"/>
          <w:iCs/>
          <w:sz w:val="24"/>
          <w:szCs w:val="24"/>
        </w:rPr>
        <w:t>zm</w:t>
      </w:r>
      <w:proofErr w:type="gramEnd"/>
      <w:r w:rsidRPr="006E4200">
        <w:rPr>
          <w:rFonts w:ascii="Times New Roman" w:hAnsi="Times New Roman" w:cs="Times New Roman"/>
          <w:iCs/>
          <w:sz w:val="24"/>
          <w:szCs w:val="24"/>
        </w:rPr>
        <w:t>.)</w:t>
      </w:r>
      <w:r w:rsidRPr="006E4200">
        <w:rPr>
          <w:rFonts w:ascii="Times New Roman" w:hAnsi="Times New Roman" w:cs="Times New Roman"/>
          <w:sz w:val="24"/>
          <w:szCs w:val="24"/>
        </w:rPr>
        <w:t xml:space="preserve"> oraz art. 13 ust.1 i </w:t>
      </w:r>
      <w:r w:rsidR="006E4200" w:rsidRPr="006E4200">
        <w:rPr>
          <w:rFonts w:ascii="Times New Roman" w:hAnsi="Times New Roman" w:cs="Times New Roman"/>
          <w:sz w:val="24"/>
          <w:szCs w:val="24"/>
        </w:rPr>
        <w:t>art. 37 ust</w:t>
      </w:r>
      <w:r w:rsidRPr="006E4200">
        <w:rPr>
          <w:rFonts w:ascii="Times New Roman" w:hAnsi="Times New Roman" w:cs="Times New Roman"/>
          <w:sz w:val="24"/>
          <w:szCs w:val="24"/>
        </w:rPr>
        <w:t xml:space="preserve">.2 pkt 1 w zw. z art. 34 ust.1 pkt.3 ustawy z dnia 21 sierpnia 1997 r., o gospodarce nieruchomościami </w:t>
      </w:r>
      <w:r w:rsidRPr="006E4200">
        <w:rPr>
          <w:rFonts w:ascii="Times New Roman" w:hAnsi="Times New Roman" w:cs="Times New Roman"/>
          <w:iCs/>
          <w:sz w:val="24"/>
          <w:szCs w:val="24"/>
        </w:rPr>
        <w:t xml:space="preserve">(tekst jednolity: Dz. U. </w:t>
      </w:r>
      <w:proofErr w:type="gramStart"/>
      <w:r w:rsidRPr="006E4200">
        <w:rPr>
          <w:rFonts w:ascii="Times New Roman" w:hAnsi="Times New Roman" w:cs="Times New Roman"/>
          <w:iCs/>
          <w:sz w:val="24"/>
          <w:szCs w:val="24"/>
        </w:rPr>
        <w:t>z</w:t>
      </w:r>
      <w:proofErr w:type="gramEnd"/>
      <w:r w:rsidRPr="006E4200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1B07FB" w:rsidRPr="006E4200">
        <w:rPr>
          <w:rFonts w:ascii="Times New Roman" w:hAnsi="Times New Roman" w:cs="Times New Roman"/>
          <w:iCs/>
          <w:sz w:val="24"/>
          <w:szCs w:val="24"/>
        </w:rPr>
        <w:t>1</w:t>
      </w:r>
      <w:r w:rsidRPr="006E4200">
        <w:rPr>
          <w:rFonts w:ascii="Times New Roman" w:hAnsi="Times New Roman" w:cs="Times New Roman"/>
          <w:iCs/>
          <w:sz w:val="24"/>
          <w:szCs w:val="24"/>
        </w:rPr>
        <w:t xml:space="preserve"> r.,</w:t>
      </w:r>
      <w:r w:rsidRPr="006E4200">
        <w:t xml:space="preserve"> </w:t>
      </w:r>
      <w:r w:rsidRPr="006E4200">
        <w:rPr>
          <w:rFonts w:ascii="Times New Roman" w:hAnsi="Times New Roman" w:cs="Times New Roman"/>
          <w:iCs/>
          <w:sz w:val="24"/>
          <w:szCs w:val="24"/>
        </w:rPr>
        <w:t>poz. 1</w:t>
      </w:r>
      <w:r w:rsidR="001B07FB" w:rsidRPr="006E4200">
        <w:rPr>
          <w:rFonts w:ascii="Times New Roman" w:hAnsi="Times New Roman" w:cs="Times New Roman"/>
          <w:iCs/>
          <w:sz w:val="24"/>
          <w:szCs w:val="24"/>
        </w:rPr>
        <w:t>899</w:t>
      </w:r>
      <w:r w:rsidRPr="006E4200">
        <w:rPr>
          <w:rFonts w:ascii="Times New Roman" w:hAnsi="Times New Roman" w:cs="Times New Roman"/>
          <w:iCs/>
          <w:sz w:val="24"/>
          <w:szCs w:val="24"/>
        </w:rPr>
        <w:t xml:space="preserve"> z późn.</w:t>
      </w:r>
      <w:proofErr w:type="gramStart"/>
      <w:r w:rsidRPr="006E4200">
        <w:rPr>
          <w:rFonts w:ascii="Times New Roman" w:hAnsi="Times New Roman" w:cs="Times New Roman"/>
          <w:iCs/>
          <w:sz w:val="24"/>
          <w:szCs w:val="24"/>
        </w:rPr>
        <w:t>zm</w:t>
      </w:r>
      <w:proofErr w:type="gramEnd"/>
      <w:r w:rsidRPr="006E4200">
        <w:rPr>
          <w:rFonts w:ascii="Times New Roman" w:hAnsi="Times New Roman" w:cs="Times New Roman"/>
          <w:iCs/>
          <w:sz w:val="24"/>
          <w:szCs w:val="24"/>
        </w:rPr>
        <w:t>.)</w:t>
      </w:r>
      <w:r w:rsidRPr="006E4200">
        <w:rPr>
          <w:rFonts w:ascii="Times New Roman" w:hAnsi="Times New Roman" w:cs="Times New Roman"/>
          <w:sz w:val="24"/>
          <w:szCs w:val="24"/>
        </w:rPr>
        <w:t xml:space="preserve"> Rada Gminy Braniewo uchwala, co następuje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5AD18F" w14:textId="77777777" w:rsidR="00F54C3A" w:rsidRDefault="00F54C3A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AB573" w14:textId="2CDBDC65" w:rsidR="00F54C3A" w:rsidRPr="006E4200" w:rsidRDefault="00F54C3A" w:rsidP="006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03FFFE7" w14:textId="45025D2D" w:rsidR="00F54C3A" w:rsidRDefault="00F54C3A" w:rsidP="008D7A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lokalu mieszkalnego nr </w:t>
      </w:r>
      <w:r w:rsidR="0026796E">
        <w:rPr>
          <w:rFonts w:ascii="Times New Roman" w:hAnsi="Times New Roman" w:cs="Times New Roman"/>
          <w:sz w:val="24"/>
          <w:szCs w:val="24"/>
        </w:rPr>
        <w:t>5</w:t>
      </w:r>
      <w:r w:rsidR="00133540">
        <w:rPr>
          <w:rFonts w:ascii="Times New Roman" w:hAnsi="Times New Roman" w:cs="Times New Roman"/>
          <w:sz w:val="24"/>
          <w:szCs w:val="24"/>
        </w:rPr>
        <w:t xml:space="preserve"> o pow. uż</w:t>
      </w:r>
      <w:r w:rsidR="004F1CEF">
        <w:rPr>
          <w:rFonts w:ascii="Times New Roman" w:hAnsi="Times New Roman" w:cs="Times New Roman"/>
          <w:sz w:val="24"/>
          <w:szCs w:val="24"/>
        </w:rPr>
        <w:t>ytkowej</w:t>
      </w:r>
      <w:r w:rsidR="00133540">
        <w:rPr>
          <w:rFonts w:ascii="Times New Roman" w:hAnsi="Times New Roman" w:cs="Times New Roman"/>
          <w:sz w:val="24"/>
          <w:szCs w:val="24"/>
        </w:rPr>
        <w:t xml:space="preserve"> 53,90 m²</w:t>
      </w:r>
      <w:r w:rsidR="001C0B61">
        <w:rPr>
          <w:rFonts w:ascii="Times New Roman" w:hAnsi="Times New Roman" w:cs="Times New Roman"/>
          <w:sz w:val="24"/>
          <w:szCs w:val="24"/>
        </w:rPr>
        <w:t>,</w:t>
      </w:r>
      <w:r w:rsidR="001B07FB">
        <w:rPr>
          <w:rFonts w:ascii="Times New Roman" w:hAnsi="Times New Roman" w:cs="Times New Roman"/>
          <w:sz w:val="24"/>
          <w:szCs w:val="24"/>
        </w:rPr>
        <w:t xml:space="preserve"> położonego</w:t>
      </w:r>
      <w:r>
        <w:rPr>
          <w:rFonts w:ascii="Times New Roman" w:hAnsi="Times New Roman" w:cs="Times New Roman"/>
          <w:sz w:val="24"/>
          <w:szCs w:val="24"/>
        </w:rPr>
        <w:t xml:space="preserve"> w budynku</w:t>
      </w:r>
      <w:r w:rsidR="00133540">
        <w:rPr>
          <w:rFonts w:ascii="Times New Roman" w:hAnsi="Times New Roman" w:cs="Times New Roman"/>
          <w:sz w:val="24"/>
          <w:szCs w:val="24"/>
        </w:rPr>
        <w:t xml:space="preserve"> mieszkalnym wielorodzinnym nr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540">
        <w:rPr>
          <w:rFonts w:ascii="Times New Roman" w:hAnsi="Times New Roman" w:cs="Times New Roman"/>
          <w:sz w:val="24"/>
          <w:szCs w:val="24"/>
        </w:rPr>
        <w:t>w Brzeszczynach</w:t>
      </w:r>
      <w:r w:rsidR="004F1CEF">
        <w:rPr>
          <w:rFonts w:ascii="Times New Roman" w:hAnsi="Times New Roman" w:cs="Times New Roman"/>
          <w:sz w:val="24"/>
          <w:szCs w:val="24"/>
        </w:rPr>
        <w:t>, dz. nr 376/35 o pow. 0,0708 ha, obręb Szyleny, gm. Braniewo</w:t>
      </w:r>
      <w:r w:rsidR="001B07FB">
        <w:rPr>
          <w:rFonts w:ascii="Times New Roman" w:hAnsi="Times New Roman" w:cs="Times New Roman"/>
          <w:sz w:val="24"/>
          <w:szCs w:val="24"/>
        </w:rPr>
        <w:t>,</w:t>
      </w:r>
      <w:r w:rsidR="004F1CEF">
        <w:rPr>
          <w:rFonts w:ascii="Times New Roman" w:hAnsi="Times New Roman" w:cs="Times New Roman"/>
          <w:sz w:val="24"/>
          <w:szCs w:val="24"/>
        </w:rPr>
        <w:t xml:space="preserve"> dla której Sąd </w:t>
      </w:r>
      <w:r w:rsidR="003D7CE9">
        <w:rPr>
          <w:rFonts w:ascii="Times New Roman" w:hAnsi="Times New Roman" w:cs="Times New Roman"/>
          <w:sz w:val="24"/>
          <w:szCs w:val="24"/>
        </w:rPr>
        <w:t>Rejonowy w Braniewie prowadzi księgę wieczystą numer EL1B/00014667/4</w:t>
      </w:r>
      <w:r w:rsidR="004F1CEF">
        <w:rPr>
          <w:rFonts w:ascii="Times New Roman" w:hAnsi="Times New Roman" w:cs="Times New Roman"/>
          <w:sz w:val="24"/>
          <w:szCs w:val="24"/>
        </w:rPr>
        <w:t xml:space="preserve"> </w:t>
      </w:r>
      <w:r w:rsidR="00CA5E8C">
        <w:rPr>
          <w:rFonts w:ascii="Times New Roman" w:hAnsi="Times New Roman" w:cs="Times New Roman"/>
          <w:sz w:val="24"/>
          <w:szCs w:val="24"/>
        </w:rPr>
        <w:t xml:space="preserve">wraz z udziałem </w:t>
      </w:r>
      <w:r w:rsidR="0026796E">
        <w:rPr>
          <w:rFonts w:ascii="Times New Roman" w:hAnsi="Times New Roman" w:cs="Times New Roman"/>
          <w:sz w:val="24"/>
          <w:szCs w:val="24"/>
        </w:rPr>
        <w:t>24/100</w:t>
      </w:r>
      <w:r w:rsidR="00CA5E8C">
        <w:rPr>
          <w:rFonts w:ascii="Times New Roman" w:hAnsi="Times New Roman" w:cs="Times New Roman"/>
          <w:sz w:val="24"/>
          <w:szCs w:val="24"/>
        </w:rPr>
        <w:t xml:space="preserve"> w częściach wspólnych budynku i we współwłasności nieruchomości</w:t>
      </w:r>
      <w:r w:rsidR="00035E7D">
        <w:rPr>
          <w:rFonts w:ascii="Times New Roman" w:hAnsi="Times New Roman" w:cs="Times New Roman"/>
          <w:sz w:val="24"/>
          <w:szCs w:val="24"/>
        </w:rPr>
        <w:t>.</w:t>
      </w:r>
      <w:r w:rsidR="00CA5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C5E6C" w14:textId="09A2D295" w:rsidR="00F54C3A" w:rsidRDefault="00F54C3A" w:rsidP="006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691F5031" w14:textId="77777777" w:rsidR="00F54C3A" w:rsidRDefault="00F54C3A" w:rsidP="006E4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71544469" w14:textId="77777777" w:rsidR="00F54C3A" w:rsidRDefault="00F54C3A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B78AC" w14:textId="467540F8" w:rsidR="00F54C3A" w:rsidRDefault="00F54C3A" w:rsidP="006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4511B2E" w14:textId="77777777" w:rsidR="00F54C3A" w:rsidRDefault="00F54C3A" w:rsidP="006E4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68C6C22" w14:textId="77777777" w:rsidR="00F54C3A" w:rsidRDefault="00F54C3A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ECE38" w14:textId="77777777" w:rsidR="006E4200" w:rsidRDefault="006E4200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A294F" w14:textId="77777777" w:rsidR="006E4200" w:rsidRDefault="006E4200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FBC47" w14:textId="77777777" w:rsidR="006E4200" w:rsidRDefault="006E4200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6BDF1" w14:textId="77777777" w:rsidR="006E4200" w:rsidRDefault="006E4200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1B1B3" w14:textId="77777777" w:rsidR="006E4200" w:rsidRDefault="006E4200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AF021" w14:textId="77777777" w:rsidR="006E4200" w:rsidRDefault="006E4200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099C4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7EC2A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BD9C1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D9A6E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A3537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87538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5B0F2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21851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BC48D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028FE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174F6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0CF4B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D467E" w14:textId="77777777" w:rsidR="00D60B14" w:rsidRDefault="00D60B14" w:rsidP="00F5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BEE7E" w14:textId="77777777" w:rsidR="00F54C3A" w:rsidRDefault="00F54C3A" w:rsidP="00F54C3A">
      <w:bookmarkStart w:id="0" w:name="_GoBack"/>
      <w:bookmarkEnd w:id="0"/>
    </w:p>
    <w:p w14:paraId="51E91FEE" w14:textId="77777777" w:rsidR="00F54C3A" w:rsidRDefault="00F54C3A" w:rsidP="00F54C3A"/>
    <w:p w14:paraId="24C8EC6B" w14:textId="77777777" w:rsidR="00DD4C5C" w:rsidRDefault="00DD4C5C"/>
    <w:sectPr w:rsidR="00DD4C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E4E34" w14:textId="77777777" w:rsidR="003B3689" w:rsidRDefault="003B3689" w:rsidP="006E4200">
      <w:pPr>
        <w:spacing w:after="0" w:line="240" w:lineRule="auto"/>
      </w:pPr>
      <w:r>
        <w:separator/>
      </w:r>
    </w:p>
  </w:endnote>
  <w:endnote w:type="continuationSeparator" w:id="0">
    <w:p w14:paraId="6B9CAE9C" w14:textId="77777777" w:rsidR="003B3689" w:rsidRDefault="003B3689" w:rsidP="006E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6DC2E" w14:textId="77777777" w:rsidR="003B3689" w:rsidRDefault="003B3689" w:rsidP="006E4200">
      <w:pPr>
        <w:spacing w:after="0" w:line="240" w:lineRule="auto"/>
      </w:pPr>
      <w:r>
        <w:separator/>
      </w:r>
    </w:p>
  </w:footnote>
  <w:footnote w:type="continuationSeparator" w:id="0">
    <w:p w14:paraId="3F2DE594" w14:textId="77777777" w:rsidR="003B3689" w:rsidRDefault="003B3689" w:rsidP="006E4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2B7E" w14:textId="77777777" w:rsidR="006E4200" w:rsidRDefault="006E4200" w:rsidP="006E4200">
    <w:pPr>
      <w:pStyle w:val="NormalnyWeb"/>
      <w:spacing w:before="0" w:beforeAutospacing="0" w:after="0"/>
    </w:pPr>
    <w:r>
      <w:rPr>
        <w:b/>
        <w:bCs/>
        <w:color w:val="FF0000"/>
      </w:rPr>
      <w:t>RADA GMINY</w:t>
    </w:r>
  </w:p>
  <w:p w14:paraId="7B9A779B" w14:textId="50F5F2FB" w:rsidR="006E4200" w:rsidRDefault="006E4200" w:rsidP="006E4200">
    <w:pPr>
      <w:pStyle w:val="NormalnyWeb"/>
      <w:spacing w:before="0" w:beforeAutospacing="0" w:after="0"/>
    </w:pPr>
    <w:r>
      <w:rPr>
        <w:b/>
        <w:bCs/>
        <w:color w:val="FF0000"/>
      </w:rPr>
      <w:t xml:space="preserve"> BRANIEWO</w:t>
    </w:r>
  </w:p>
  <w:p w14:paraId="0B9DE766" w14:textId="77777777" w:rsidR="006E4200" w:rsidRDefault="006E42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3A"/>
    <w:rsid w:val="00035E7D"/>
    <w:rsid w:val="000F21A9"/>
    <w:rsid w:val="00133540"/>
    <w:rsid w:val="001B07FB"/>
    <w:rsid w:val="001C0B61"/>
    <w:rsid w:val="0026796E"/>
    <w:rsid w:val="003B3689"/>
    <w:rsid w:val="003D7CE9"/>
    <w:rsid w:val="004F1CEF"/>
    <w:rsid w:val="006E4200"/>
    <w:rsid w:val="0080498D"/>
    <w:rsid w:val="008D7A00"/>
    <w:rsid w:val="00937329"/>
    <w:rsid w:val="00972062"/>
    <w:rsid w:val="00986588"/>
    <w:rsid w:val="00B8041E"/>
    <w:rsid w:val="00BB6A1B"/>
    <w:rsid w:val="00CA5E8C"/>
    <w:rsid w:val="00CC2501"/>
    <w:rsid w:val="00D60B14"/>
    <w:rsid w:val="00DD4C5C"/>
    <w:rsid w:val="00E929A5"/>
    <w:rsid w:val="00F54C3A"/>
    <w:rsid w:val="00F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D4C2"/>
  <w15:chartTrackingRefBased/>
  <w15:docId w15:val="{98D000B2-C1F5-4EAC-B43F-3C01566E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C3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E9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6E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200"/>
  </w:style>
  <w:style w:type="paragraph" w:styleId="Stopka">
    <w:name w:val="footer"/>
    <w:basedOn w:val="Normalny"/>
    <w:link w:val="StopkaZnak"/>
    <w:uiPriority w:val="99"/>
    <w:unhideWhenUsed/>
    <w:rsid w:val="006E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200"/>
  </w:style>
  <w:style w:type="paragraph" w:styleId="NormalnyWeb">
    <w:name w:val="Normal (Web)"/>
    <w:basedOn w:val="Normalny"/>
    <w:uiPriority w:val="99"/>
    <w:semiHidden/>
    <w:unhideWhenUsed/>
    <w:rsid w:val="006E42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9</cp:revision>
  <cp:lastPrinted>2021-11-22T10:38:00Z</cp:lastPrinted>
  <dcterms:created xsi:type="dcterms:W3CDTF">2021-11-17T11:39:00Z</dcterms:created>
  <dcterms:modified xsi:type="dcterms:W3CDTF">2021-11-29T07:37:00Z</dcterms:modified>
</cp:coreProperties>
</file>