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CD157" w14:textId="2290D7F1" w:rsidR="00CD53C6" w:rsidRDefault="0028346E" w:rsidP="001242E6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8D051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</w:t>
      </w:r>
      <w:r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CHWAŁA NR </w:t>
      </w:r>
      <w:r w:rsidR="00F679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41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/VIII</w:t>
      </w:r>
      <w:r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/2022</w:t>
      </w:r>
      <w:r w:rsidRPr="004E57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RADY GMINY BRANIEWO</w:t>
      </w:r>
      <w:r w:rsidRPr="004E57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27 KWIETNIA 2022 ROKU</w:t>
      </w:r>
    </w:p>
    <w:p w14:paraId="4B0AAE36" w14:textId="73CA244E" w:rsidR="00D56306" w:rsidRDefault="00D56306" w:rsidP="001242E6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7EDD405E" w14:textId="7C6A09C6" w:rsidR="00D56306" w:rsidRPr="005D099B" w:rsidRDefault="00D56306" w:rsidP="0028346E">
      <w:pPr>
        <w:tabs>
          <w:tab w:val="left" w:pos="39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99B">
        <w:rPr>
          <w:rFonts w:ascii="Times New Roman" w:eastAsia="Times New Roman" w:hAnsi="Times New Roman" w:cs="Times New Roman"/>
          <w:b/>
          <w:sz w:val="24"/>
          <w:szCs w:val="24"/>
        </w:rPr>
        <w:t>w sprawie wysokości ekwiwalentu pieniężnego za udział w działaniach ratowniczych, akcjach ratowniczych, szkoleniu lub ćwiczeniu</w:t>
      </w:r>
    </w:p>
    <w:p w14:paraId="2CDFCA9C" w14:textId="77777777" w:rsidR="00D56306" w:rsidRPr="0028346E" w:rsidRDefault="00D56306" w:rsidP="001242E6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3888A65A" w14:textId="3675274C" w:rsidR="00D56306" w:rsidRPr="0028346E" w:rsidRDefault="00D56306" w:rsidP="0028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Na podstawie art. 18 ust. 1 ustawy z dnia 8 marca 1990 r. o samorządzie gminnym ( t. j. Dz.U. z 2022 r., poz. 559 z późn. zm.) oraz art. 15 ust.1 i 2 ustawy z dnia 17 grudnia 2021 r. o ochotniczych strażach pożarnych (Dz. U. z 2021 r., poz. 2490), Rada Gminy w Braniewie,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uchwala, co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 xml:space="preserve">następuje: 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629373" w14:textId="0B9CF57C" w:rsidR="00D56306" w:rsidRPr="0028346E" w:rsidRDefault="0028346E" w:rsidP="0028346E">
      <w:pPr>
        <w:spacing w:before="240" w:after="24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56306" w:rsidRPr="0028346E">
        <w:rPr>
          <w:rFonts w:ascii="Times New Roman" w:eastAsia="Times New Roman" w:hAnsi="Times New Roman" w:cs="Times New Roman"/>
          <w:b/>
          <w:sz w:val="24"/>
          <w:szCs w:val="24"/>
        </w:rPr>
        <w:t>§ 1.</w:t>
      </w:r>
    </w:p>
    <w:p w14:paraId="229ECBDD" w14:textId="29B9044E" w:rsidR="00D56306" w:rsidRPr="0028346E" w:rsidRDefault="00D56306" w:rsidP="00F679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Ustala się wysokość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ekwiwalentu pieniężnego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dla strażaków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ratowników Ochotniczych Straży Pożarnych</w:t>
      </w:r>
      <w:r w:rsidR="005C7201" w:rsidRPr="0028346E">
        <w:rPr>
          <w:rFonts w:ascii="Times New Roman" w:eastAsia="Times New Roman" w:hAnsi="Times New Roman" w:cs="Times New Roman"/>
          <w:sz w:val="24"/>
          <w:szCs w:val="24"/>
        </w:rPr>
        <w:t xml:space="preserve"> z Gminy Braniewo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za udział w działaniu ratowniczym lub akcji ratowniczej w kwocie </w:t>
      </w:r>
      <w:r w:rsidR="005C7201" w:rsidRPr="0028346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>,00 zł, za każdą</w:t>
      </w:r>
      <w:r w:rsidR="005C7201" w:rsidRPr="00283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rozpoczętą godzinę od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zgłoszenia wyjazdu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z jednostki.</w:t>
      </w:r>
    </w:p>
    <w:p w14:paraId="2A6C5777" w14:textId="7039F7B8" w:rsidR="00D56306" w:rsidRPr="0028346E" w:rsidRDefault="00D56306" w:rsidP="00F679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46E">
        <w:rPr>
          <w:rFonts w:ascii="Times New Roman" w:eastAsia="Times New Roman" w:hAnsi="Times New Roman" w:cs="Times New Roman"/>
          <w:sz w:val="24"/>
          <w:szCs w:val="24"/>
        </w:rPr>
        <w:t>2.</w:t>
      </w:r>
      <w:bookmarkStart w:id="0" w:name="_Hlk95103823"/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Ustala się wysokość ekwiwalentu pieniężnego dla strażaków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ratowników Ochotniczych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Straży Pożarn</w:t>
      </w:r>
      <w:r w:rsidR="005C7201" w:rsidRPr="0028346E">
        <w:rPr>
          <w:rFonts w:ascii="Times New Roman" w:eastAsia="Times New Roman" w:hAnsi="Times New Roman" w:cs="Times New Roman"/>
          <w:sz w:val="24"/>
          <w:szCs w:val="24"/>
        </w:rPr>
        <w:t xml:space="preserve">ych z Gminy Braniewo 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za udział w  szkoleniu i 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ćwiczeniu w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kwocie 1</w:t>
      </w:r>
      <w:r w:rsidR="005C7201" w:rsidRPr="0028346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>,00 </w:t>
      </w:r>
      <w:r w:rsidR="0028346E" w:rsidRPr="0028346E">
        <w:rPr>
          <w:rFonts w:ascii="Times New Roman" w:eastAsia="Times New Roman" w:hAnsi="Times New Roman" w:cs="Times New Roman"/>
          <w:sz w:val="24"/>
          <w:szCs w:val="24"/>
        </w:rPr>
        <w:t>zł za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 każdą rozpoczętą godzinę.</w:t>
      </w:r>
    </w:p>
    <w:p w14:paraId="1964455A" w14:textId="77777777" w:rsidR="00D56306" w:rsidRPr="0028346E" w:rsidRDefault="00D56306" w:rsidP="00D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2FFB0A0" w14:textId="0B4E522B" w:rsidR="005D099B" w:rsidRDefault="00D56306" w:rsidP="005D099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46E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</w:p>
    <w:p w14:paraId="36C54E5C" w14:textId="39E6F050" w:rsidR="00D56306" w:rsidRPr="00F679CB" w:rsidRDefault="005D099B" w:rsidP="00F67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uchwala n</w:t>
      </w:r>
      <w:r w:rsidRPr="004E5715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22/</w:t>
      </w:r>
      <w:r w:rsidRPr="004E571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4E5715">
        <w:rPr>
          <w:rFonts w:ascii="Times New Roman" w:hAnsi="Times New Roman" w:cs="Times New Roman"/>
          <w:sz w:val="24"/>
          <w:szCs w:val="24"/>
        </w:rPr>
        <w:t>l/20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E5715">
        <w:rPr>
          <w:rFonts w:ascii="Times New Roman" w:hAnsi="Times New Roman" w:cs="Times New Roman"/>
          <w:sz w:val="24"/>
          <w:szCs w:val="24"/>
        </w:rPr>
        <w:t xml:space="preserve"> Rady Gminy Braniewo z dnia </w:t>
      </w:r>
      <w:r>
        <w:rPr>
          <w:rFonts w:ascii="Times New Roman" w:hAnsi="Times New Roman" w:cs="Times New Roman"/>
          <w:sz w:val="24"/>
          <w:szCs w:val="24"/>
        </w:rPr>
        <w:t>18 lutego</w:t>
      </w:r>
      <w:r w:rsidRPr="004E57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E5715">
        <w:rPr>
          <w:rFonts w:ascii="Times New Roman" w:hAnsi="Times New Roman" w:cs="Times New Roman"/>
          <w:sz w:val="24"/>
          <w:szCs w:val="24"/>
        </w:rPr>
        <w:t xml:space="preserve"> roku w sprawie ustalenia wysokości ekwiwalentu pieniężnego dla członk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4E5715">
        <w:rPr>
          <w:rFonts w:ascii="Times New Roman" w:hAnsi="Times New Roman" w:cs="Times New Roman"/>
          <w:sz w:val="24"/>
          <w:szCs w:val="24"/>
        </w:rPr>
        <w:t xml:space="preserve"> ochotniczej straży pożarnej </w:t>
      </w:r>
      <w:r>
        <w:rPr>
          <w:rFonts w:ascii="Times New Roman" w:hAnsi="Times New Roman" w:cs="Times New Roman"/>
          <w:sz w:val="24"/>
          <w:szCs w:val="24"/>
        </w:rPr>
        <w:t>za uczestnictwo w działaniach ratowniczych lub szkoleniu organizowanym przez Państwową Straż Pożarną lub Gminę Braniewo</w:t>
      </w:r>
      <w:r w:rsidRPr="004E5715">
        <w:rPr>
          <w:rFonts w:ascii="Times New Roman" w:hAnsi="Times New Roman" w:cs="Times New Roman"/>
          <w:sz w:val="24"/>
          <w:szCs w:val="24"/>
        </w:rPr>
        <w:t>.</w:t>
      </w:r>
    </w:p>
    <w:p w14:paraId="2BE8F1D5" w14:textId="6495AE43" w:rsidR="005D099B" w:rsidRPr="0028346E" w:rsidRDefault="005D099B" w:rsidP="005D099B">
      <w:pPr>
        <w:spacing w:before="240" w:after="24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28346E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834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5BEFE5" w14:textId="2D96BAA3" w:rsidR="00D56306" w:rsidRPr="0028346E" w:rsidRDefault="00D56306" w:rsidP="00D5630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46E">
        <w:rPr>
          <w:rFonts w:ascii="Times New Roman" w:eastAsia="Times New Roman" w:hAnsi="Times New Roman" w:cs="Times New Roman"/>
          <w:sz w:val="24"/>
          <w:szCs w:val="24"/>
        </w:rPr>
        <w:t xml:space="preserve">Wykonanie uchwały powierza się </w:t>
      </w:r>
      <w:r w:rsidR="005C7201" w:rsidRPr="0028346E">
        <w:rPr>
          <w:rFonts w:ascii="Times New Roman" w:eastAsia="Times New Roman" w:hAnsi="Times New Roman" w:cs="Times New Roman"/>
          <w:sz w:val="24"/>
          <w:szCs w:val="24"/>
        </w:rPr>
        <w:t>Wójtowi Gminy Braniewo</w:t>
      </w:r>
      <w:r w:rsidRPr="002834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F012D" w14:textId="2A4E4DCD" w:rsidR="00D56306" w:rsidRPr="0028346E" w:rsidRDefault="00D56306" w:rsidP="00D563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46E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5D099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834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EAD0526" w14:textId="77777777" w:rsidR="00D56306" w:rsidRPr="0028346E" w:rsidRDefault="00D56306" w:rsidP="00D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46E">
        <w:rPr>
          <w:rFonts w:ascii="Times New Roman" w:eastAsia="Times New Roman" w:hAnsi="Times New Roman" w:cs="Times New Roman"/>
          <w:sz w:val="24"/>
          <w:szCs w:val="24"/>
        </w:rPr>
        <w:t>Uchwała wchodzi w życie po upływie 14 dni od dnia jej ogłoszenia w Dzienniku Urzędowym Województwa Warmińsko – Mazurskiego, z mocą obowiązującą od dnia 01 stycznia 2022 roku.</w:t>
      </w:r>
    </w:p>
    <w:p w14:paraId="1EAB4891" w14:textId="77777777" w:rsidR="00D56306" w:rsidRPr="0028346E" w:rsidRDefault="00D56306" w:rsidP="00D56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3A369" w14:textId="31CA3A03" w:rsidR="002C7299" w:rsidRPr="0028346E" w:rsidRDefault="002C7299" w:rsidP="005C720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B62FB73" w14:textId="77777777" w:rsidR="002C7299" w:rsidRPr="004E5715" w:rsidRDefault="002C7299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37D678" w14:textId="7AE150F7" w:rsidR="00EA2F85" w:rsidRPr="004E5715" w:rsidRDefault="00EA2F85" w:rsidP="0028346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14:paraId="44F50FD1" w14:textId="1C0BF871" w:rsidR="00EA2F85" w:rsidRPr="004E5715" w:rsidRDefault="00EA2F85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4C84E42" w14:textId="22B6DA6A" w:rsidR="00EA2F85" w:rsidRPr="004E5715" w:rsidRDefault="00EA2F85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632D7CA" w14:textId="385D0996" w:rsidR="00EA2F85" w:rsidRDefault="00EA2F85" w:rsidP="00EA2F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580C1" w14:textId="77777777" w:rsidR="00FD08C6" w:rsidRPr="00EA2F85" w:rsidRDefault="00FD08C6" w:rsidP="00EA2F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8C6" w:rsidRPr="00EA2F85" w:rsidSect="001242E6">
      <w:headerReference w:type="default" r:id="rId6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02321" w14:textId="77777777" w:rsidR="00FE6308" w:rsidRDefault="00FE6308" w:rsidP="0028346E">
      <w:pPr>
        <w:spacing w:after="0" w:line="240" w:lineRule="auto"/>
      </w:pPr>
      <w:r>
        <w:separator/>
      </w:r>
    </w:p>
  </w:endnote>
  <w:endnote w:type="continuationSeparator" w:id="0">
    <w:p w14:paraId="3FB511ED" w14:textId="77777777" w:rsidR="00FE6308" w:rsidRDefault="00FE6308" w:rsidP="0028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60EB3" w14:textId="77777777" w:rsidR="00FE6308" w:rsidRDefault="00FE6308" w:rsidP="0028346E">
      <w:pPr>
        <w:spacing w:after="0" w:line="240" w:lineRule="auto"/>
      </w:pPr>
      <w:r>
        <w:separator/>
      </w:r>
    </w:p>
  </w:footnote>
  <w:footnote w:type="continuationSeparator" w:id="0">
    <w:p w14:paraId="4FED939D" w14:textId="77777777" w:rsidR="00FE6308" w:rsidRDefault="00FE6308" w:rsidP="0028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1EF4" w14:textId="77777777" w:rsidR="0028346E" w:rsidRPr="0028346E" w:rsidRDefault="0028346E" w:rsidP="0028346E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8346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4AD22F36" w14:textId="77777777" w:rsidR="0028346E" w:rsidRPr="0028346E" w:rsidRDefault="0028346E" w:rsidP="0028346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8346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 BRANIEWO</w:t>
    </w:r>
  </w:p>
  <w:p w14:paraId="7C96E95A" w14:textId="77777777" w:rsidR="0028346E" w:rsidRPr="0028346E" w:rsidRDefault="0028346E" w:rsidP="002834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54"/>
    <w:rsid w:val="00086E3E"/>
    <w:rsid w:val="00096E4F"/>
    <w:rsid w:val="000C67A0"/>
    <w:rsid w:val="001242E6"/>
    <w:rsid w:val="001B01A1"/>
    <w:rsid w:val="0028346E"/>
    <w:rsid w:val="002C7299"/>
    <w:rsid w:val="00384B12"/>
    <w:rsid w:val="004622B5"/>
    <w:rsid w:val="004E5715"/>
    <w:rsid w:val="00533B97"/>
    <w:rsid w:val="00567423"/>
    <w:rsid w:val="005A3C54"/>
    <w:rsid w:val="005C7201"/>
    <w:rsid w:val="005D099B"/>
    <w:rsid w:val="00622610"/>
    <w:rsid w:val="00634993"/>
    <w:rsid w:val="00670E79"/>
    <w:rsid w:val="007A2897"/>
    <w:rsid w:val="00850599"/>
    <w:rsid w:val="008D0514"/>
    <w:rsid w:val="00BB4CFD"/>
    <w:rsid w:val="00C37FD8"/>
    <w:rsid w:val="00C53B00"/>
    <w:rsid w:val="00CD53C6"/>
    <w:rsid w:val="00CF183A"/>
    <w:rsid w:val="00D30287"/>
    <w:rsid w:val="00D54E70"/>
    <w:rsid w:val="00D56306"/>
    <w:rsid w:val="00DE04C3"/>
    <w:rsid w:val="00EA2F85"/>
    <w:rsid w:val="00F679CB"/>
    <w:rsid w:val="00F81F2F"/>
    <w:rsid w:val="00FD08C6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CE99"/>
  <w15:chartTrackingRefBased/>
  <w15:docId w15:val="{9237E002-6ECA-430C-915B-0DD92E4F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D53C6"/>
  </w:style>
  <w:style w:type="paragraph" w:styleId="Akapitzlist">
    <w:name w:val="List Paragraph"/>
    <w:basedOn w:val="Normalny"/>
    <w:uiPriority w:val="34"/>
    <w:qFormat/>
    <w:rsid w:val="008D05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46E"/>
  </w:style>
  <w:style w:type="paragraph" w:styleId="Stopka">
    <w:name w:val="footer"/>
    <w:basedOn w:val="Normalny"/>
    <w:link w:val="StopkaZnak"/>
    <w:uiPriority w:val="99"/>
    <w:unhideWhenUsed/>
    <w:rsid w:val="0028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 Broniszewski</dc:creator>
  <cp:keywords/>
  <dc:description/>
  <cp:lastModifiedBy>Ania</cp:lastModifiedBy>
  <cp:revision>6</cp:revision>
  <dcterms:created xsi:type="dcterms:W3CDTF">2022-04-14T09:55:00Z</dcterms:created>
  <dcterms:modified xsi:type="dcterms:W3CDTF">2022-04-27T05:57:00Z</dcterms:modified>
</cp:coreProperties>
</file>