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67819" w14:textId="77777777" w:rsidR="00385A50" w:rsidRDefault="00385A50" w:rsidP="00E510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A23A9" w14:textId="77777777" w:rsidR="00385A50" w:rsidRDefault="00385A50" w:rsidP="00E510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D497F" w14:textId="4C3FA133" w:rsidR="00E51010" w:rsidRPr="00E51010" w:rsidRDefault="00E51010" w:rsidP="00E510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010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FF3FA6">
        <w:rPr>
          <w:rFonts w:ascii="Times New Roman" w:hAnsi="Times New Roman" w:cs="Times New Roman"/>
          <w:b/>
          <w:bCs/>
          <w:sz w:val="24"/>
          <w:szCs w:val="24"/>
        </w:rPr>
        <w:t xml:space="preserve"> 90</w:t>
      </w:r>
      <w:r w:rsidRPr="00E51010">
        <w:rPr>
          <w:rFonts w:ascii="Times New Roman" w:hAnsi="Times New Roman" w:cs="Times New Roman"/>
          <w:b/>
          <w:bCs/>
          <w:sz w:val="24"/>
          <w:szCs w:val="24"/>
        </w:rPr>
        <w:t>/VIII/2022</w:t>
      </w:r>
    </w:p>
    <w:p w14:paraId="07796DB9" w14:textId="77777777" w:rsidR="00E51010" w:rsidRPr="00E51010" w:rsidRDefault="00E51010" w:rsidP="00E510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010"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</w:p>
    <w:p w14:paraId="58730ADA" w14:textId="1A1F534A" w:rsidR="00E51010" w:rsidRPr="00E51010" w:rsidRDefault="00E51010" w:rsidP="00E510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010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2257C5" w:rsidRPr="00E51010">
        <w:rPr>
          <w:rFonts w:ascii="Times New Roman" w:hAnsi="Times New Roman" w:cs="Times New Roman"/>
          <w:b/>
          <w:bCs/>
          <w:sz w:val="24"/>
          <w:szCs w:val="24"/>
        </w:rPr>
        <w:t>DNIA 28 PAŹDZIERNIKA</w:t>
      </w:r>
      <w:r w:rsidRPr="00E51010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</w:p>
    <w:p w14:paraId="6F5F57AB" w14:textId="77777777" w:rsidR="000F78F7" w:rsidRDefault="000F78F7" w:rsidP="000F78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31B41" w14:textId="23F57793" w:rsidR="000F78F7" w:rsidRDefault="000F78F7" w:rsidP="00E510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wyrażenia zgody na zbycie nieruchomości zabudowan</w:t>
      </w:r>
      <w:r w:rsidR="003A02AB">
        <w:rPr>
          <w:rFonts w:ascii="Times New Roman" w:hAnsi="Times New Roman" w:cs="Times New Roman"/>
          <w:b/>
          <w:bCs/>
          <w:sz w:val="24"/>
          <w:szCs w:val="24"/>
        </w:rPr>
        <w:t>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budynk</w:t>
      </w:r>
      <w:r w:rsidR="00E45C4B">
        <w:rPr>
          <w:rFonts w:ascii="Times New Roman" w:hAnsi="Times New Roman" w:cs="Times New Roman"/>
          <w:b/>
          <w:bCs/>
          <w:sz w:val="24"/>
          <w:szCs w:val="24"/>
        </w:rPr>
        <w:t>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gospodarczym</w:t>
      </w:r>
      <w:r w:rsidR="00E45C4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położonej w miejscowości </w:t>
      </w:r>
      <w:r w:rsidR="00840AD7">
        <w:rPr>
          <w:rFonts w:ascii="Times New Roman" w:hAnsi="Times New Roman" w:cs="Times New Roman"/>
          <w:b/>
          <w:bCs/>
          <w:sz w:val="24"/>
          <w:szCs w:val="24"/>
        </w:rPr>
        <w:t>Gronówko</w:t>
      </w:r>
    </w:p>
    <w:p w14:paraId="6D296840" w14:textId="77777777" w:rsidR="000F78F7" w:rsidRDefault="000F78F7" w:rsidP="000F78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1F8F7B" w14:textId="570DEF88" w:rsidR="000F78F7" w:rsidRDefault="000F78F7" w:rsidP="000F78F7">
      <w:pPr>
        <w:jc w:val="both"/>
        <w:rPr>
          <w:rFonts w:ascii="Times New Roman" w:hAnsi="Times New Roman" w:cs="Times New Roman"/>
          <w:sz w:val="24"/>
          <w:szCs w:val="24"/>
        </w:rPr>
      </w:pPr>
      <w:r w:rsidRPr="00E51010">
        <w:rPr>
          <w:rFonts w:ascii="Times New Roman" w:hAnsi="Times New Roman" w:cs="Times New Roman"/>
          <w:sz w:val="24"/>
          <w:szCs w:val="24"/>
        </w:rPr>
        <w:t xml:space="preserve">Na podstawie art. 18 ust. 2 pkt 9 lit ,,a” ustawy z dnia 8 marca 1990 r. - o samorządzie gminnym </w:t>
      </w:r>
      <w:r w:rsidRPr="00E51010">
        <w:rPr>
          <w:rFonts w:ascii="Times New Roman" w:hAnsi="Times New Roman" w:cs="Times New Roman"/>
          <w:iCs/>
          <w:sz w:val="24"/>
          <w:szCs w:val="24"/>
        </w:rPr>
        <w:t>(t.j. Dz.U. z 202</w:t>
      </w:r>
      <w:r w:rsidR="00840AD7" w:rsidRPr="00E51010">
        <w:rPr>
          <w:rFonts w:ascii="Times New Roman" w:hAnsi="Times New Roman" w:cs="Times New Roman"/>
          <w:iCs/>
          <w:sz w:val="24"/>
          <w:szCs w:val="24"/>
        </w:rPr>
        <w:t>2</w:t>
      </w:r>
      <w:r w:rsidRPr="00E51010">
        <w:rPr>
          <w:rFonts w:ascii="Times New Roman" w:hAnsi="Times New Roman" w:cs="Times New Roman"/>
          <w:iCs/>
          <w:sz w:val="24"/>
          <w:szCs w:val="24"/>
        </w:rPr>
        <w:t xml:space="preserve"> r., poz.</w:t>
      </w:r>
      <w:r w:rsidR="006F314E" w:rsidRPr="00E510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40AD7" w:rsidRPr="00E51010">
        <w:rPr>
          <w:rFonts w:ascii="Times New Roman" w:hAnsi="Times New Roman" w:cs="Times New Roman"/>
          <w:iCs/>
          <w:sz w:val="24"/>
          <w:szCs w:val="24"/>
        </w:rPr>
        <w:t>559</w:t>
      </w:r>
      <w:r w:rsidRPr="00E51010">
        <w:rPr>
          <w:rFonts w:ascii="Times New Roman" w:hAnsi="Times New Roman" w:cs="Times New Roman"/>
          <w:iCs/>
          <w:sz w:val="24"/>
          <w:szCs w:val="24"/>
        </w:rPr>
        <w:t xml:space="preserve"> ze zm.)</w:t>
      </w:r>
      <w:r w:rsidRPr="00E51010">
        <w:rPr>
          <w:rFonts w:ascii="Times New Roman" w:hAnsi="Times New Roman" w:cs="Times New Roman"/>
          <w:sz w:val="24"/>
          <w:szCs w:val="24"/>
        </w:rPr>
        <w:t xml:space="preserve"> oraz art. 13 ust.1, art. 37 ust. </w:t>
      </w:r>
      <w:r w:rsidR="00B91B7C" w:rsidRPr="00E51010">
        <w:rPr>
          <w:rFonts w:ascii="Times New Roman" w:hAnsi="Times New Roman" w:cs="Times New Roman"/>
          <w:sz w:val="24"/>
          <w:szCs w:val="24"/>
        </w:rPr>
        <w:t>2 pkt 1</w:t>
      </w:r>
      <w:r w:rsidRPr="00E51010">
        <w:rPr>
          <w:rFonts w:ascii="Times New Roman" w:hAnsi="Times New Roman" w:cs="Times New Roman"/>
          <w:sz w:val="24"/>
          <w:szCs w:val="24"/>
        </w:rPr>
        <w:t>,</w:t>
      </w:r>
      <w:r w:rsidR="00E51010" w:rsidRPr="00E51010">
        <w:rPr>
          <w:rFonts w:ascii="Times New Roman" w:hAnsi="Times New Roman" w:cs="Times New Roman"/>
          <w:sz w:val="24"/>
          <w:szCs w:val="24"/>
        </w:rPr>
        <w:t>ustawy z</w:t>
      </w:r>
      <w:r w:rsidRPr="00E51010">
        <w:rPr>
          <w:rFonts w:ascii="Times New Roman" w:hAnsi="Times New Roman" w:cs="Times New Roman"/>
          <w:sz w:val="24"/>
          <w:szCs w:val="24"/>
        </w:rPr>
        <w:t xml:space="preserve"> dnia 21 sierpnia 1997</w:t>
      </w:r>
      <w:r w:rsidR="00562725" w:rsidRPr="00E51010">
        <w:rPr>
          <w:rFonts w:ascii="Times New Roman" w:hAnsi="Times New Roman" w:cs="Times New Roman"/>
          <w:sz w:val="24"/>
          <w:szCs w:val="24"/>
        </w:rPr>
        <w:t xml:space="preserve">r.- </w:t>
      </w:r>
      <w:r w:rsidRPr="00E51010">
        <w:rPr>
          <w:rFonts w:ascii="Times New Roman" w:hAnsi="Times New Roman" w:cs="Times New Roman"/>
          <w:sz w:val="24"/>
          <w:szCs w:val="24"/>
        </w:rPr>
        <w:t>o gospodarce nieruchomościami</w:t>
      </w:r>
      <w:r w:rsidR="00562725" w:rsidRPr="00E51010">
        <w:rPr>
          <w:rFonts w:ascii="Times New Roman" w:hAnsi="Times New Roman" w:cs="Times New Roman"/>
          <w:sz w:val="24"/>
          <w:szCs w:val="24"/>
        </w:rPr>
        <w:t xml:space="preserve"> </w:t>
      </w:r>
      <w:r w:rsidRPr="00E51010">
        <w:rPr>
          <w:rFonts w:ascii="Times New Roman" w:hAnsi="Times New Roman" w:cs="Times New Roman"/>
          <w:iCs/>
          <w:sz w:val="24"/>
          <w:szCs w:val="24"/>
        </w:rPr>
        <w:t>(t.j. Dz.U. z 202</w:t>
      </w:r>
      <w:r w:rsidR="006F314E" w:rsidRPr="00E51010">
        <w:rPr>
          <w:rFonts w:ascii="Times New Roman" w:hAnsi="Times New Roman" w:cs="Times New Roman"/>
          <w:iCs/>
          <w:sz w:val="24"/>
          <w:szCs w:val="24"/>
        </w:rPr>
        <w:t>1</w:t>
      </w:r>
      <w:r w:rsidRPr="00E51010">
        <w:rPr>
          <w:rFonts w:ascii="Times New Roman" w:hAnsi="Times New Roman" w:cs="Times New Roman"/>
          <w:iCs/>
          <w:sz w:val="24"/>
          <w:szCs w:val="24"/>
        </w:rPr>
        <w:t xml:space="preserve"> r., poz. </w:t>
      </w:r>
      <w:r w:rsidR="006F314E" w:rsidRPr="00E51010">
        <w:rPr>
          <w:rFonts w:ascii="Times New Roman" w:hAnsi="Times New Roman" w:cs="Times New Roman"/>
          <w:iCs/>
          <w:sz w:val="24"/>
          <w:szCs w:val="24"/>
        </w:rPr>
        <w:t>1899</w:t>
      </w:r>
      <w:r w:rsidR="00562725" w:rsidRPr="00E51010">
        <w:rPr>
          <w:rFonts w:ascii="Times New Roman" w:hAnsi="Times New Roman" w:cs="Times New Roman"/>
          <w:iCs/>
          <w:sz w:val="24"/>
          <w:szCs w:val="24"/>
        </w:rPr>
        <w:t xml:space="preserve"> ze zm.</w:t>
      </w:r>
      <w:r w:rsidR="00840AD7" w:rsidRPr="00E51010">
        <w:rPr>
          <w:rFonts w:ascii="Times New Roman" w:hAnsi="Times New Roman" w:cs="Times New Roman"/>
          <w:iCs/>
          <w:sz w:val="24"/>
          <w:szCs w:val="24"/>
        </w:rPr>
        <w:t>),</w:t>
      </w:r>
      <w:r w:rsidR="006F314E" w:rsidRPr="00E510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1010">
        <w:rPr>
          <w:rFonts w:ascii="Times New Roman" w:hAnsi="Times New Roman" w:cs="Times New Roman"/>
          <w:sz w:val="24"/>
          <w:szCs w:val="24"/>
        </w:rPr>
        <w:t>Rada Gminy Braniewo uchwala, co następuje:</w:t>
      </w:r>
    </w:p>
    <w:p w14:paraId="00D0207A" w14:textId="77777777" w:rsidR="000F78F7" w:rsidRPr="00E51010" w:rsidRDefault="000F78F7" w:rsidP="000F7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010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370F5F52" w14:textId="3EADB4A5" w:rsidR="00562725" w:rsidRDefault="000F78F7" w:rsidP="000F78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się zgodę na zbycie nieruchomości zabudowan</w:t>
      </w:r>
      <w:r w:rsidR="003A02AB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budynk</w:t>
      </w:r>
      <w:r w:rsidR="00840AD7">
        <w:rPr>
          <w:rFonts w:ascii="Times New Roman" w:hAnsi="Times New Roman" w:cs="Times New Roman"/>
          <w:sz w:val="24"/>
          <w:szCs w:val="24"/>
        </w:rPr>
        <w:t>iem</w:t>
      </w:r>
      <w:r>
        <w:rPr>
          <w:rFonts w:ascii="Times New Roman" w:hAnsi="Times New Roman" w:cs="Times New Roman"/>
          <w:sz w:val="24"/>
          <w:szCs w:val="24"/>
        </w:rPr>
        <w:t xml:space="preserve"> gospodarczym</w:t>
      </w:r>
      <w:r w:rsidR="00AA7C90">
        <w:rPr>
          <w:rFonts w:ascii="Times New Roman" w:hAnsi="Times New Roman" w:cs="Times New Roman"/>
          <w:sz w:val="24"/>
          <w:szCs w:val="24"/>
        </w:rPr>
        <w:t xml:space="preserve"> o pow. 16,20 m²</w:t>
      </w:r>
      <w:r w:rsidR="001D32D4">
        <w:rPr>
          <w:rFonts w:ascii="Times New Roman" w:hAnsi="Times New Roman" w:cs="Times New Roman"/>
          <w:sz w:val="24"/>
          <w:szCs w:val="24"/>
        </w:rPr>
        <w:t>,</w:t>
      </w:r>
      <w:r w:rsidR="003A441F">
        <w:rPr>
          <w:rFonts w:ascii="Times New Roman" w:hAnsi="Times New Roman" w:cs="Times New Roman"/>
          <w:sz w:val="24"/>
          <w:szCs w:val="24"/>
        </w:rPr>
        <w:t xml:space="preserve"> </w:t>
      </w:r>
      <w:r w:rsidR="006B0480">
        <w:rPr>
          <w:rFonts w:ascii="Times New Roman" w:hAnsi="Times New Roman" w:cs="Times New Roman"/>
          <w:sz w:val="24"/>
          <w:szCs w:val="24"/>
        </w:rPr>
        <w:t>oznaczon</w:t>
      </w:r>
      <w:r w:rsidR="003A02AB">
        <w:rPr>
          <w:rFonts w:ascii="Times New Roman" w:hAnsi="Times New Roman" w:cs="Times New Roman"/>
          <w:sz w:val="24"/>
          <w:szCs w:val="24"/>
        </w:rPr>
        <w:t xml:space="preserve">ej </w:t>
      </w:r>
      <w:r w:rsidR="006B0480">
        <w:rPr>
          <w:rFonts w:ascii="Times New Roman" w:hAnsi="Times New Roman" w:cs="Times New Roman"/>
          <w:sz w:val="24"/>
          <w:szCs w:val="24"/>
        </w:rPr>
        <w:t>w ewidencji gruntów i budynków jako działk</w:t>
      </w:r>
      <w:r w:rsidR="00840AD7">
        <w:rPr>
          <w:rFonts w:ascii="Times New Roman" w:hAnsi="Times New Roman" w:cs="Times New Roman"/>
          <w:sz w:val="24"/>
          <w:szCs w:val="24"/>
        </w:rPr>
        <w:t>a nr</w:t>
      </w:r>
      <w:r w:rsidR="00840AD7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20/20, obręb Wola Lipowska </w:t>
      </w:r>
      <w:r w:rsidR="00840AD7" w:rsidRPr="00523B7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dla któr</w:t>
      </w:r>
      <w:r w:rsidR="0053029F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ej</w:t>
      </w:r>
      <w:r w:rsidR="00840AD7" w:rsidRPr="00523B7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Sąd Rejonowy w Braniewie prowadzi księgę wieczystą </w:t>
      </w:r>
      <w:r w:rsidR="00840AD7" w:rsidRPr="00523B72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>o numerze EL1B/000</w:t>
      </w:r>
      <w:r w:rsidR="003A441F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>23511/2</w:t>
      </w:r>
      <w:r w:rsidR="00840AD7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>.</w:t>
      </w:r>
    </w:p>
    <w:p w14:paraId="0D7CAFC0" w14:textId="6C7437A0" w:rsidR="000F78F7" w:rsidRPr="00E51010" w:rsidRDefault="00AA7C90" w:rsidP="00E510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10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0F78F7" w:rsidRPr="00E51010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39BAE838" w14:textId="77777777" w:rsidR="00AA7C90" w:rsidRDefault="000F78F7" w:rsidP="00E510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14:paraId="6D9A2327" w14:textId="77777777" w:rsidR="00E51010" w:rsidRDefault="00E51010" w:rsidP="00E510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711585" w14:textId="384DA007" w:rsidR="000F78F7" w:rsidRPr="00E51010" w:rsidRDefault="00AA7C90" w:rsidP="00E510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10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0F78F7" w:rsidRPr="00E5101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C3215" w:rsidRPr="00E51010">
        <w:rPr>
          <w:rFonts w:ascii="Times New Roman" w:hAnsi="Times New Roman" w:cs="Times New Roman"/>
          <w:b/>
          <w:sz w:val="24"/>
          <w:szCs w:val="24"/>
        </w:rPr>
        <w:t>3</w:t>
      </w:r>
      <w:r w:rsidR="000F78F7" w:rsidRPr="00E51010">
        <w:rPr>
          <w:rFonts w:ascii="Times New Roman" w:hAnsi="Times New Roman" w:cs="Times New Roman"/>
          <w:b/>
          <w:sz w:val="24"/>
          <w:szCs w:val="24"/>
        </w:rPr>
        <w:t>.</w:t>
      </w:r>
    </w:p>
    <w:p w14:paraId="1E536B8E" w14:textId="616EE0AC" w:rsidR="000F78F7" w:rsidRDefault="000F78F7" w:rsidP="00E510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65CD436" w14:textId="77777777" w:rsidR="00E51010" w:rsidRDefault="00E51010" w:rsidP="000F78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2D835CD" w14:textId="3257BCFD" w:rsidR="000F78F7" w:rsidRDefault="000F78F7" w:rsidP="000F78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FCE295" w14:textId="77777777" w:rsidR="004D44E6" w:rsidRDefault="004D44E6"/>
    <w:sectPr w:rsidR="004D44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E0A2D" w14:textId="77777777" w:rsidR="003F42E5" w:rsidRDefault="003F42E5" w:rsidP="00385A50">
      <w:pPr>
        <w:spacing w:after="0" w:line="240" w:lineRule="auto"/>
      </w:pPr>
      <w:r>
        <w:separator/>
      </w:r>
    </w:p>
  </w:endnote>
  <w:endnote w:type="continuationSeparator" w:id="0">
    <w:p w14:paraId="508E0ED8" w14:textId="77777777" w:rsidR="003F42E5" w:rsidRDefault="003F42E5" w:rsidP="0038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56522" w14:textId="77777777" w:rsidR="003F42E5" w:rsidRDefault="003F42E5" w:rsidP="00385A50">
      <w:pPr>
        <w:spacing w:after="0" w:line="240" w:lineRule="auto"/>
      </w:pPr>
      <w:r>
        <w:separator/>
      </w:r>
    </w:p>
  </w:footnote>
  <w:footnote w:type="continuationSeparator" w:id="0">
    <w:p w14:paraId="1104E513" w14:textId="77777777" w:rsidR="003F42E5" w:rsidRDefault="003F42E5" w:rsidP="0038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2A0D8" w14:textId="77777777" w:rsidR="00385A50" w:rsidRPr="00385A50" w:rsidRDefault="00385A50" w:rsidP="00385A50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385A50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14:paraId="13016FB0" w14:textId="77777777" w:rsidR="00385A50" w:rsidRPr="00385A50" w:rsidRDefault="00385A50" w:rsidP="00385A5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385A50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14:paraId="58FD5375" w14:textId="77777777" w:rsidR="00385A50" w:rsidRDefault="00385A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633D5"/>
    <w:multiLevelType w:val="hybridMultilevel"/>
    <w:tmpl w:val="4944375C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8CF11A0"/>
    <w:multiLevelType w:val="hybridMultilevel"/>
    <w:tmpl w:val="AA6C9F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BB3926"/>
    <w:multiLevelType w:val="hybridMultilevel"/>
    <w:tmpl w:val="50C4E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F7"/>
    <w:rsid w:val="00033C5C"/>
    <w:rsid w:val="000537C1"/>
    <w:rsid w:val="000F78F7"/>
    <w:rsid w:val="001D32D4"/>
    <w:rsid w:val="00207C42"/>
    <w:rsid w:val="002257C5"/>
    <w:rsid w:val="002B1C21"/>
    <w:rsid w:val="002E316F"/>
    <w:rsid w:val="00385A50"/>
    <w:rsid w:val="003A02AB"/>
    <w:rsid w:val="003A441F"/>
    <w:rsid w:val="003D1C36"/>
    <w:rsid w:val="003F42E5"/>
    <w:rsid w:val="004D44E6"/>
    <w:rsid w:val="0053029F"/>
    <w:rsid w:val="00562725"/>
    <w:rsid w:val="00624194"/>
    <w:rsid w:val="006A158B"/>
    <w:rsid w:val="006B0480"/>
    <w:rsid w:val="006F314E"/>
    <w:rsid w:val="007844C2"/>
    <w:rsid w:val="0079032D"/>
    <w:rsid w:val="007A1B01"/>
    <w:rsid w:val="00840AD7"/>
    <w:rsid w:val="00AA7C90"/>
    <w:rsid w:val="00B91B7C"/>
    <w:rsid w:val="00BA01CE"/>
    <w:rsid w:val="00BC3215"/>
    <w:rsid w:val="00C45E10"/>
    <w:rsid w:val="00C732AD"/>
    <w:rsid w:val="00C73777"/>
    <w:rsid w:val="00D51D89"/>
    <w:rsid w:val="00D7357D"/>
    <w:rsid w:val="00DC5E89"/>
    <w:rsid w:val="00E45C4B"/>
    <w:rsid w:val="00E51010"/>
    <w:rsid w:val="00FC4524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4622"/>
  <w15:chartTrackingRefBased/>
  <w15:docId w15:val="{96DF3CEF-C0B6-4555-8CF7-C989A0F7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725"/>
    <w:pPr>
      <w:ind w:left="720"/>
      <w:contextualSpacing/>
    </w:pPr>
  </w:style>
  <w:style w:type="paragraph" w:customStyle="1" w:styleId="Standard">
    <w:name w:val="Standard"/>
    <w:rsid w:val="00AA7C9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8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A50"/>
  </w:style>
  <w:style w:type="paragraph" w:styleId="Stopka">
    <w:name w:val="footer"/>
    <w:basedOn w:val="Normalny"/>
    <w:link w:val="StopkaZnak"/>
    <w:uiPriority w:val="99"/>
    <w:unhideWhenUsed/>
    <w:rsid w:val="0038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17</cp:revision>
  <cp:lastPrinted>2022-03-09T06:53:00Z</cp:lastPrinted>
  <dcterms:created xsi:type="dcterms:W3CDTF">2022-09-23T09:02:00Z</dcterms:created>
  <dcterms:modified xsi:type="dcterms:W3CDTF">2022-10-26T09:28:00Z</dcterms:modified>
</cp:coreProperties>
</file>