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C97" w:rsidRDefault="00F271BA" w:rsidP="00015A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A01F5A">
        <w:rPr>
          <w:rFonts w:ascii="Times New Roman" w:hAnsi="Times New Roman" w:cs="Times New Roman"/>
          <w:b/>
          <w:bCs/>
          <w:sz w:val="24"/>
          <w:szCs w:val="24"/>
        </w:rPr>
        <w:t>17</w:t>
      </w:r>
      <w:r>
        <w:rPr>
          <w:rFonts w:ascii="Times New Roman" w:hAnsi="Times New Roman" w:cs="Times New Roman"/>
          <w:b/>
          <w:bCs/>
          <w:sz w:val="24"/>
          <w:szCs w:val="24"/>
        </w:rPr>
        <w:t>/VIII/2023</w:t>
      </w:r>
    </w:p>
    <w:p w:rsidR="000C5C97" w:rsidRDefault="00F271BA" w:rsidP="00015A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GMINY BRANIEWO</w:t>
      </w:r>
    </w:p>
    <w:p w:rsidR="000C5C97" w:rsidRDefault="00F271BA" w:rsidP="00015A69">
      <w:pPr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10 MARCA 2023 ROKU</w:t>
      </w:r>
    </w:p>
    <w:p w:rsidR="000C5C97" w:rsidRDefault="000C5C97" w:rsidP="00F271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5C97" w:rsidRDefault="00F271BA" w:rsidP="00F271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sprawie wyrażenia zgody na zbycie prawa własności nieruchomości zabudowanej, położonej w miejscowości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Rudłowo</w:t>
      </w:r>
      <w:proofErr w:type="spellEnd"/>
    </w:p>
    <w:p w:rsidR="000C5C97" w:rsidRDefault="000C5C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C5C97" w:rsidRDefault="00F271BA" w:rsidP="00F271BA">
      <w:pPr>
        <w:jc w:val="both"/>
      </w:pPr>
      <w:r>
        <w:rPr>
          <w:rFonts w:ascii="Times New Roman" w:hAnsi="Times New Roman" w:cs="Times New Roman"/>
          <w:sz w:val="24"/>
          <w:szCs w:val="24"/>
        </w:rPr>
        <w:t>Na podstawie art. 18 ust. 2 pkt 9 lit ,,a” ustawy z dnia 8 marca 1990 r. o samorządzie gminnym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Dz.U. </w:t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2023 r., poz. 40 ze zm.), art. 13 ust.1 oraz art. 37 ust. 2 pkt 1,ustawy z dnia 21 sierpnia 1997 r. o gospodarce nieruchomościami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2021 r., poz. 1899 ze zm.) Rada Gminy Braniewo uchwala, co następuje:</w:t>
      </w:r>
    </w:p>
    <w:p w:rsidR="000C5C97" w:rsidRPr="00015A69" w:rsidRDefault="00F27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A6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15A69" w:rsidRPr="00015A69">
        <w:rPr>
          <w:rFonts w:ascii="Times New Roman" w:hAnsi="Times New Roman" w:cs="Times New Roman"/>
          <w:b/>
          <w:sz w:val="24"/>
          <w:szCs w:val="24"/>
        </w:rPr>
        <w:t>1</w:t>
      </w:r>
    </w:p>
    <w:p w:rsidR="000C5C97" w:rsidRDefault="00F271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 się zgodę na zbycie prawa własności nieruchomości zabudowanej budynkiem gospodarczym, położonej w miejscowości </w:t>
      </w:r>
      <w:proofErr w:type="spellStart"/>
      <w:r>
        <w:rPr>
          <w:rFonts w:ascii="Times New Roman" w:hAnsi="Times New Roman" w:cs="Times New Roman"/>
          <w:sz w:val="24"/>
          <w:szCs w:val="24"/>
        </w:rPr>
        <w:t>Rudłowo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oznaczonej w ewidencji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gruntów </w:t>
      </w:r>
      <w:r w:rsidR="00A01F5A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budynków, jako działka nr 225, </w:t>
      </w:r>
      <w:bookmarkStart w:id="0" w:name="_Hlk97704139"/>
      <w:r>
        <w:rPr>
          <w:rFonts w:ascii="Times New Roman" w:hAnsi="Times New Roman" w:cs="Times New Roman"/>
          <w:sz w:val="24"/>
          <w:szCs w:val="24"/>
        </w:rPr>
        <w:t xml:space="preserve">obręb Bobrowiec o powierzchni 0,0028 ha, </w:t>
      </w:r>
      <w:bookmarkEnd w:id="0"/>
      <w:r>
        <w:rPr>
          <w:rFonts w:ascii="Times New Roman" w:hAnsi="Times New Roman" w:cs="Times New Roman"/>
          <w:sz w:val="24"/>
          <w:szCs w:val="24"/>
        </w:rPr>
        <w:t>dla których Sąd Rejonowy w Braniewie prowadzi księgę wieczystą nr EL1B/00027377/8.</w:t>
      </w:r>
    </w:p>
    <w:p w:rsidR="000C5C97" w:rsidRPr="00015A69" w:rsidRDefault="00015A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A69">
        <w:rPr>
          <w:rFonts w:ascii="Times New Roman" w:hAnsi="Times New Roman" w:cs="Times New Roman"/>
          <w:b/>
          <w:sz w:val="24"/>
          <w:szCs w:val="24"/>
        </w:rPr>
        <w:t>§ 2</w:t>
      </w:r>
    </w:p>
    <w:p w:rsidR="000C5C97" w:rsidRDefault="00F271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Braniewo.</w:t>
      </w:r>
    </w:p>
    <w:p w:rsidR="000C5C97" w:rsidRPr="00015A69" w:rsidRDefault="00015A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A69">
        <w:rPr>
          <w:rFonts w:ascii="Times New Roman" w:hAnsi="Times New Roman" w:cs="Times New Roman"/>
          <w:b/>
          <w:sz w:val="24"/>
          <w:szCs w:val="24"/>
        </w:rPr>
        <w:t>§ 3</w:t>
      </w:r>
    </w:p>
    <w:p w:rsidR="000C5C97" w:rsidRDefault="00F271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0C5C97" w:rsidRDefault="000C5C97">
      <w:pPr>
        <w:rPr>
          <w:rFonts w:ascii="Times New Roman" w:hAnsi="Times New Roman" w:cs="Times New Roman"/>
          <w:sz w:val="24"/>
          <w:szCs w:val="24"/>
        </w:rPr>
      </w:pPr>
    </w:p>
    <w:p w:rsidR="000C5C97" w:rsidRDefault="000C5C97">
      <w:bookmarkStart w:id="1" w:name="_GoBack"/>
      <w:bookmarkEnd w:id="1"/>
    </w:p>
    <w:sectPr w:rsidR="000C5C97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825" w:rsidRDefault="00E34825" w:rsidP="00015A69">
      <w:pPr>
        <w:spacing w:after="0" w:line="240" w:lineRule="auto"/>
      </w:pPr>
      <w:r>
        <w:separator/>
      </w:r>
    </w:p>
  </w:endnote>
  <w:endnote w:type="continuationSeparator" w:id="0">
    <w:p w:rsidR="00E34825" w:rsidRDefault="00E34825" w:rsidP="0001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825" w:rsidRDefault="00E34825" w:rsidP="00015A69">
      <w:pPr>
        <w:spacing w:after="0" w:line="240" w:lineRule="auto"/>
      </w:pPr>
      <w:r>
        <w:separator/>
      </w:r>
    </w:p>
  </w:footnote>
  <w:footnote w:type="continuationSeparator" w:id="0">
    <w:p w:rsidR="00E34825" w:rsidRDefault="00E34825" w:rsidP="00015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A69" w:rsidRDefault="00015A69" w:rsidP="00015A69">
    <w:pPr>
      <w:pStyle w:val="NormalnyWeb"/>
      <w:pageBreakBefore/>
      <w:spacing w:before="0" w:beforeAutospacing="0" w:after="0"/>
      <w:rPr>
        <w:b/>
        <w:bCs/>
        <w:color w:val="FF3333"/>
      </w:rPr>
    </w:pPr>
  </w:p>
  <w:p w:rsidR="00015A69" w:rsidRDefault="00015A69" w:rsidP="00015A69">
    <w:pPr>
      <w:pStyle w:val="NormalnyWeb"/>
      <w:pageBreakBefore/>
      <w:spacing w:before="0" w:beforeAutospacing="0" w:after="0"/>
      <w:rPr>
        <w:b/>
        <w:bCs/>
        <w:color w:val="FF3333"/>
      </w:rPr>
    </w:pPr>
  </w:p>
  <w:p w:rsidR="00015A69" w:rsidRDefault="00015A69" w:rsidP="00015A69">
    <w:pPr>
      <w:pStyle w:val="NormalnyWeb"/>
      <w:pageBreakBefore/>
      <w:spacing w:before="0" w:beforeAutospacing="0" w:after="0"/>
    </w:pPr>
    <w:r>
      <w:rPr>
        <w:b/>
        <w:bCs/>
        <w:color w:val="FF3333"/>
      </w:rPr>
      <w:t>RADA GMINY</w:t>
    </w:r>
  </w:p>
  <w:p w:rsidR="00015A69" w:rsidRDefault="00015A69" w:rsidP="00015A69">
    <w:pPr>
      <w:pStyle w:val="NormalnyWeb"/>
      <w:spacing w:before="0" w:beforeAutospacing="0" w:after="0"/>
    </w:pPr>
    <w:r>
      <w:rPr>
        <w:b/>
        <w:bCs/>
        <w:color w:val="FF3333"/>
      </w:rPr>
      <w:t xml:space="preserve"> BRANIEWO</w:t>
    </w:r>
  </w:p>
  <w:p w:rsidR="00015A69" w:rsidRDefault="00015A69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C97"/>
    <w:rsid w:val="00015A69"/>
    <w:rsid w:val="000C5C97"/>
    <w:rsid w:val="00301084"/>
    <w:rsid w:val="00A01F5A"/>
    <w:rsid w:val="00BF5B2B"/>
    <w:rsid w:val="00E34825"/>
    <w:rsid w:val="00E70A85"/>
    <w:rsid w:val="00F2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30D6C-E332-4BFC-9DC7-12C9B867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8F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6272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15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A69"/>
  </w:style>
  <w:style w:type="paragraph" w:styleId="NormalnyWeb">
    <w:name w:val="Normal (Web)"/>
    <w:basedOn w:val="Normalny"/>
    <w:uiPriority w:val="99"/>
    <w:unhideWhenUsed/>
    <w:rsid w:val="00015A69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1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dc:description/>
  <cp:lastModifiedBy>Ania</cp:lastModifiedBy>
  <cp:revision>7</cp:revision>
  <cp:lastPrinted>2023-03-01T06:35:00Z</cp:lastPrinted>
  <dcterms:created xsi:type="dcterms:W3CDTF">2023-02-15T13:25:00Z</dcterms:created>
  <dcterms:modified xsi:type="dcterms:W3CDTF">2023-03-01T07:26:00Z</dcterms:modified>
  <dc:language>pl-PL</dc:language>
</cp:coreProperties>
</file>