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96" w:rsidRDefault="00E07696" w:rsidP="001C6C53">
      <w:pPr>
        <w:pStyle w:val="Standard"/>
        <w:rPr>
          <w:sz w:val="26"/>
          <w:szCs w:val="26"/>
        </w:rPr>
      </w:pPr>
    </w:p>
    <w:p w:rsidR="001C6C53" w:rsidRDefault="001C6C53" w:rsidP="001C6C53">
      <w:pPr>
        <w:pStyle w:val="Standard"/>
        <w:rPr>
          <w:b/>
          <w:bCs/>
          <w:sz w:val="26"/>
          <w:szCs w:val="26"/>
        </w:rPr>
      </w:pPr>
    </w:p>
    <w:p w:rsidR="001C6C53" w:rsidRP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 xml:space="preserve">UCHWAŁA NR </w:t>
      </w:r>
      <w:r w:rsidR="00EF344E">
        <w:rPr>
          <w:b/>
          <w:bCs/>
          <w:sz w:val="26"/>
          <w:szCs w:val="26"/>
        </w:rPr>
        <w:t>6</w:t>
      </w:r>
      <w:r w:rsidRPr="001C6C5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IX</w:t>
      </w:r>
      <w:r w:rsidRPr="001C6C53">
        <w:rPr>
          <w:b/>
          <w:bCs/>
          <w:sz w:val="26"/>
          <w:szCs w:val="26"/>
        </w:rPr>
        <w:t>/2024</w:t>
      </w:r>
    </w:p>
    <w:p w:rsidR="001C6C53" w:rsidRP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>RADY GMINY BRANIEWO</w:t>
      </w:r>
    </w:p>
    <w:p w:rsidR="001C6C53" w:rsidRDefault="001C6C53" w:rsidP="001C6C53">
      <w:pPr>
        <w:pStyle w:val="Standard"/>
        <w:jc w:val="center"/>
        <w:rPr>
          <w:b/>
          <w:bCs/>
          <w:sz w:val="26"/>
          <w:szCs w:val="26"/>
        </w:rPr>
      </w:pPr>
      <w:r w:rsidRPr="001C6C53">
        <w:rPr>
          <w:b/>
          <w:bCs/>
          <w:sz w:val="26"/>
          <w:szCs w:val="26"/>
        </w:rPr>
        <w:t xml:space="preserve">Z DNIA </w:t>
      </w:r>
      <w:r>
        <w:rPr>
          <w:b/>
          <w:bCs/>
          <w:sz w:val="26"/>
          <w:szCs w:val="26"/>
        </w:rPr>
        <w:t>17 MAJA</w:t>
      </w:r>
      <w:r w:rsidRPr="001C6C53">
        <w:rPr>
          <w:b/>
          <w:bCs/>
          <w:sz w:val="26"/>
          <w:szCs w:val="26"/>
        </w:rPr>
        <w:t xml:space="preserve"> 2024 ROKU</w:t>
      </w:r>
    </w:p>
    <w:p w:rsidR="008D6E01" w:rsidRDefault="008D6E01" w:rsidP="001C6C53">
      <w:pPr>
        <w:suppressAutoHyphens/>
        <w:autoSpaceDN w:val="0"/>
        <w:spacing w:after="0" w:line="360" w:lineRule="atLeast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</w:p>
    <w:p w:rsidR="008D6E01" w:rsidRDefault="008D6E01" w:rsidP="001C6C53">
      <w:pPr>
        <w:suppressAutoHyphens/>
        <w:autoSpaceDN w:val="0"/>
        <w:spacing w:after="0" w:line="360" w:lineRule="atLeast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</w:p>
    <w:p w:rsidR="008D6E01" w:rsidRDefault="008D6E01" w:rsidP="001C6C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 xml:space="preserve"> sprawie przyznania pierwszeństwa w nabyciu nieruchomości zabudowanej budynkiem mieszkalnym położonej w obrębie Wola Lipowska</w:t>
      </w:r>
    </w:p>
    <w:p w:rsidR="008D6E01" w:rsidRDefault="008D6E01" w:rsidP="008D6E0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</w:p>
    <w:p w:rsidR="008D6E01" w:rsidRDefault="008D6E01" w:rsidP="008D6E01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eastAsia="Lucida Sans Unicode" w:hAnsi="Times New Roman" w:cs="Times New Roman"/>
          <w:kern w:val="3"/>
          <w:sz w:val="26"/>
          <w:szCs w:val="26"/>
          <w:lang w:eastAsia="pl-PL" w:bidi="pl-PL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t.j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Dz. z </w:t>
      </w:r>
      <w:r w:rsidR="00CF3643" w:rsidRPr="00CF3643">
        <w:rPr>
          <w:rFonts w:ascii="Times New Roman" w:hAnsi="Times New Roman" w:cs="Times New Roman"/>
          <w:sz w:val="26"/>
          <w:szCs w:val="26"/>
        </w:rPr>
        <w:t>2024 r. poz. 609</w:t>
      </w:r>
      <w:bookmarkStart w:id="0" w:name="_GoBack"/>
      <w:bookmarkEnd w:id="0"/>
      <w:r>
        <w:rPr>
          <w:rFonts w:ascii="Times New Roman" w:eastAsia="Lucida Sans Unicode" w:hAnsi="Times New Roman" w:cs="Times New Roman"/>
          <w:kern w:val="3"/>
          <w:sz w:val="26"/>
          <w:szCs w:val="26"/>
          <w:lang w:eastAsia="pl-PL" w:bidi="pl-PL"/>
        </w:rPr>
        <w:t>)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  <w:t xml:space="preserve"> oraz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art. 34 ust.6, 6a i 6b ustawy z dnia 21 sierpnia 1997 r. o gospodarce nieruchomościami (</w:t>
      </w:r>
      <w:proofErr w:type="spellStart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t.j</w:t>
      </w:r>
      <w:proofErr w:type="spellEnd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. Dz. U. </w:t>
      </w:r>
      <w:proofErr w:type="gramStart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z</w:t>
      </w:r>
      <w:proofErr w:type="gramEnd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 2023 r., 344 </w:t>
      </w:r>
      <w:r w:rsidR="001C6C53"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ze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 zm.), Rada Gminy </w:t>
      </w:r>
      <w:bookmarkStart w:id="1" w:name="Tekst41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B</w:t>
      </w:r>
      <w:bookmarkEnd w:id="1"/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raniewo uchwala, co następuje:</w:t>
      </w:r>
    </w:p>
    <w:p w:rsidR="008D6E01" w:rsidRPr="001C6C53" w:rsidRDefault="008D6E01" w:rsidP="008D6E01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  <w:r w:rsidRPr="001C6C53"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 xml:space="preserve">                                                                  § </w:t>
      </w:r>
      <w:r w:rsidR="001C6C53" w:rsidRPr="001C6C53"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>1</w:t>
      </w:r>
    </w:p>
    <w:p w:rsidR="00AB38D7" w:rsidRDefault="008D6E01" w:rsidP="001C6C5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</w:pP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Przyznaje się najemcy lokalu mieszkalnego w budynku nr 5</w:t>
      </w:r>
      <w:r w:rsidR="001C6C53"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b w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 Strubinach pierwszeństwo w nabyciu nieruchomości </w:t>
      </w:r>
      <w:r w:rsidR="001C6C53"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>oznaczonej, jako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 działka nr 8/14 o powierzchni 0,1323 ha obręb Wola Lipowska, dla której Sąd Rejonowy w Braniewie prowadzi księgę wieczystą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  <w:t>o numerze EL1B/00038585/9.</w:t>
      </w:r>
    </w:p>
    <w:p w:rsidR="00AB38D7" w:rsidRPr="00AB38D7" w:rsidRDefault="00AB38D7" w:rsidP="001C6C5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</w:pPr>
    </w:p>
    <w:p w:rsidR="008D6E01" w:rsidRPr="001C6C53" w:rsidRDefault="001C6C53" w:rsidP="001C6C53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  <w:r w:rsidRPr="001C6C53"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>§ 2</w:t>
      </w:r>
    </w:p>
    <w:p w:rsidR="008D6E01" w:rsidRDefault="008D6E01" w:rsidP="008D6E01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zh-CN" w:bidi="hi-IN"/>
        </w:rPr>
        <w:tab/>
        <w:t>Wykonanie uchwały powierza się Wójtowi Gminy Braniewo</w:t>
      </w:r>
    </w:p>
    <w:p w:rsidR="008D6E01" w:rsidRPr="001C6C53" w:rsidRDefault="008D6E01" w:rsidP="008D6E01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</w:pPr>
    </w:p>
    <w:p w:rsidR="008D6E01" w:rsidRPr="001C6C53" w:rsidRDefault="008D6E01" w:rsidP="001C6C53">
      <w:pPr>
        <w:widowControl w:val="0"/>
        <w:suppressAutoHyphens/>
        <w:autoSpaceDN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1C6C53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zh-CN" w:bidi="hi-IN"/>
        </w:rPr>
        <w:tab/>
      </w:r>
      <w:r w:rsidR="001C6C53" w:rsidRPr="001C6C53">
        <w:rPr>
          <w:rFonts w:ascii="Times New Roman" w:eastAsia="Lucida Sans Unicode" w:hAnsi="Times New Roman" w:cs="Tahoma"/>
          <w:b/>
          <w:kern w:val="3"/>
          <w:sz w:val="26"/>
          <w:szCs w:val="26"/>
          <w:lang w:eastAsia="zh-CN" w:bidi="hi-IN"/>
        </w:rPr>
        <w:t>§ 3</w:t>
      </w:r>
    </w:p>
    <w:p w:rsidR="008D6E01" w:rsidRDefault="008D6E01" w:rsidP="008D6E0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6"/>
          <w:szCs w:val="26"/>
          <w:lang w:eastAsia="pl-PL" w:bidi="pl-PL"/>
        </w:rPr>
        <w:t xml:space="preserve">Uchwała wchodzi w życie z dniem podjęcia.  </w:t>
      </w:r>
    </w:p>
    <w:p w:rsidR="008D6E01" w:rsidRDefault="008D6E01" w:rsidP="008D6E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6"/>
          <w:szCs w:val="26"/>
          <w:lang w:eastAsia="zh-CN" w:bidi="hi-IN"/>
        </w:rPr>
      </w:pPr>
    </w:p>
    <w:p w:rsidR="008D6E01" w:rsidRDefault="008D6E01" w:rsidP="008D6E01">
      <w:pPr>
        <w:pStyle w:val="Standard"/>
        <w:rPr>
          <w:sz w:val="26"/>
          <w:szCs w:val="26"/>
        </w:rPr>
      </w:pPr>
    </w:p>
    <w:p w:rsidR="001C6C53" w:rsidRDefault="001C6C53" w:rsidP="008D6E01">
      <w:pPr>
        <w:pStyle w:val="Standard"/>
        <w:rPr>
          <w:sz w:val="26"/>
          <w:szCs w:val="26"/>
        </w:rPr>
      </w:pPr>
    </w:p>
    <w:p w:rsidR="006D1621" w:rsidRPr="00AB38D7" w:rsidRDefault="008D6E01" w:rsidP="00AB38D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6D1621" w:rsidRPr="00AB38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52" w:rsidRDefault="003D6252" w:rsidP="001C6C53">
      <w:pPr>
        <w:spacing w:after="0" w:line="240" w:lineRule="auto"/>
      </w:pPr>
      <w:r>
        <w:separator/>
      </w:r>
    </w:p>
  </w:endnote>
  <w:endnote w:type="continuationSeparator" w:id="0">
    <w:p w:rsidR="003D6252" w:rsidRDefault="003D6252" w:rsidP="001C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52" w:rsidRDefault="003D6252" w:rsidP="001C6C53">
      <w:pPr>
        <w:spacing w:after="0" w:line="240" w:lineRule="auto"/>
      </w:pPr>
      <w:r>
        <w:separator/>
      </w:r>
    </w:p>
  </w:footnote>
  <w:footnote w:type="continuationSeparator" w:id="0">
    <w:p w:rsidR="003D6252" w:rsidRDefault="003D6252" w:rsidP="001C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53" w:rsidRDefault="001C6C53" w:rsidP="001C6C5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1C6C53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1C6C53" w:rsidRPr="001C6C53" w:rsidRDefault="001C6C53" w:rsidP="001C6C5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1C6C53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1C6C53" w:rsidRDefault="001C6C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01"/>
    <w:rsid w:val="00161319"/>
    <w:rsid w:val="001C6C53"/>
    <w:rsid w:val="0032670B"/>
    <w:rsid w:val="003D25B8"/>
    <w:rsid w:val="003D6252"/>
    <w:rsid w:val="004B5088"/>
    <w:rsid w:val="005B0777"/>
    <w:rsid w:val="006D1621"/>
    <w:rsid w:val="006E40E9"/>
    <w:rsid w:val="008D6E01"/>
    <w:rsid w:val="00AB38D7"/>
    <w:rsid w:val="00C36A26"/>
    <w:rsid w:val="00CF3643"/>
    <w:rsid w:val="00E07696"/>
    <w:rsid w:val="00E12383"/>
    <w:rsid w:val="00E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6C67-0F41-41E3-B059-A7B81E7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E0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6E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C5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C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C53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C6C53"/>
    <w:pPr>
      <w:suppressAutoHyphens/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9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14</cp:revision>
  <cp:lastPrinted>2024-05-15T11:37:00Z</cp:lastPrinted>
  <dcterms:created xsi:type="dcterms:W3CDTF">2024-04-18T07:37:00Z</dcterms:created>
  <dcterms:modified xsi:type="dcterms:W3CDTF">2024-05-17T07:27:00Z</dcterms:modified>
</cp:coreProperties>
</file>