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54"/>
        <w:jc w:val="center"/>
        <w:rPr>
          <w:rFonts w:eastAsia="Calibri" w:cs="Times New Roman"/>
          <w:b/>
          <w:bCs/>
          <w:lang w:eastAsia="en-US"/>
        </w:rPr>
      </w:pPr>
      <w:r>
        <w:rPr>
          <w:rFonts w:eastAsia="Calibri" w:cs="Times New Roman"/>
          <w:b/>
          <w:bCs/>
          <w:lang w:eastAsia="en-US"/>
        </w:rPr>
      </w:r>
    </w:p>
    <w:p>
      <w:pPr>
        <w:pStyle w:val="Normal"/>
        <w:widowControl/>
        <w:spacing w:lineRule="auto" w:line="254"/>
        <w:jc w:val="center"/>
        <w:rPr>
          <w:rFonts w:eastAsia="Calibri" w:cs="Times New Roman"/>
          <w:b/>
          <w:bCs/>
          <w:lang w:eastAsia="en-US"/>
        </w:rPr>
      </w:pPr>
      <w:r>
        <w:rPr>
          <w:rFonts w:eastAsia="Calibri" w:cs="Times New Roman"/>
          <w:b/>
          <w:bCs/>
          <w:lang w:eastAsia="en-US"/>
        </w:rPr>
      </w:r>
    </w:p>
    <w:p>
      <w:pPr>
        <w:pStyle w:val="Standard"/>
        <w:jc w:val="center"/>
        <w:rPr>
          <w:rFonts w:eastAsia="Times New Roman" w:cs="Times New Roman"/>
          <w:b/>
          <w:bCs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</w:r>
    </w:p>
    <w:p>
      <w:pPr>
        <w:pStyle w:val="Standard"/>
        <w:jc w:val="center"/>
        <w:rPr/>
      </w:pPr>
      <w:r>
        <w:rPr>
          <w:rFonts w:eastAsia="Times New Roman" w:cs="Times New Roman"/>
          <w:b/>
          <w:bCs/>
          <w:lang w:eastAsia="pl-PL" w:bidi="ar-SA"/>
        </w:rPr>
        <w:t>UCHWAŁA NR 36/IX/2024</w:t>
      </w:r>
    </w:p>
    <w:p>
      <w:pPr>
        <w:pStyle w:val="Standard"/>
        <w:jc w:val="center"/>
        <w:rPr>
          <w:rFonts w:eastAsia="Times New Roman" w:cs="Times New Roman"/>
          <w:b/>
          <w:bCs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RADY GMINY BRANIEWO</w:t>
      </w:r>
    </w:p>
    <w:p>
      <w:pPr>
        <w:pStyle w:val="Standard"/>
        <w:jc w:val="center"/>
        <w:rPr>
          <w:rFonts w:eastAsia="Times New Roman" w:cs="Times New Roman"/>
          <w:b/>
          <w:bCs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 xml:space="preserve"> </w:t>
      </w:r>
      <w:r>
        <w:rPr>
          <w:rFonts w:eastAsia="Times New Roman" w:cs="Times New Roman"/>
          <w:b/>
          <w:bCs/>
          <w:lang w:eastAsia="pl-PL" w:bidi="ar-SA"/>
        </w:rPr>
        <w:t>Z DNIA 2 SIERPNIA 2024 ROKU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w sprawie wyrażenia woli zawarcia porozumienia określającego zasady współpracy i współfinansowania wykonania dokumentacji projektowej dla zadania pod nazwa „Rozbudowa DW 504 w zakresie budowy drogi dla rowerów na odcinku Frombork- Stępień" </w:t>
      </w:r>
    </w:p>
    <w:p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jc w:val="both"/>
        <w:rPr/>
      </w:pPr>
      <w:r>
        <w:rPr>
          <w:rFonts w:cs="Times New Roman"/>
          <w:bCs/>
        </w:rPr>
        <w:t xml:space="preserve">Na podstawie art. 10 ust. lit. 2 oraz art. 18 ust. 1 ustawy z dnia 8 marca 1990 r. o samorządzie gminnym (t.j. Dz. U. z 2024 r. poz. 609) </w:t>
      </w:r>
      <w:r>
        <w:rPr/>
        <w:t>Rada Gminy Braniewo uchwala, co następuje:</w:t>
      </w:r>
    </w:p>
    <w:p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</w:t>
      </w:r>
    </w:p>
    <w:p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Wyraża się wole zawarcia porozumienia z Powiatem Braniewskim, Gminą Frombork, Gminą Miasta Braniewa, Zarządem Dróg Wojewódzkich w Olsztynie w przedmiocie ustalenia zasad współpracy i współfinansowania przez strony, wykonania przez Zarząd Dróg Wojewódzkich dokumentacji projektowej dla zadania pn. „Rozbudowa DW 504 w zakresie budowy drogi dla rowerów na odcinku Frombork - Stępień". 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</w:t>
      </w:r>
    </w:p>
    <w:p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Wykonanie uchwały powierza się Wójtowi Gminy Braniewo.</w:t>
      </w:r>
    </w:p>
    <w:p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Uchwała wchodzi w życie z dniem podjęcia.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Normalny"/>
        <w:tabs>
          <w:tab w:val="clear" w:pos="709"/>
          <w:tab w:val="left" w:pos="17290" w:leader="none"/>
        </w:tabs>
        <w:spacing w:lineRule="auto" w:line="240" w:before="0" w:after="0"/>
        <w:ind w:firstLine="850" w:left="5669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/>
        </w:rPr>
        <w:tab/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PRZEWODNICZĄCY</w:t>
      </w:r>
    </w:p>
    <w:p>
      <w:pPr>
        <w:pStyle w:val="Normalny"/>
        <w:tabs>
          <w:tab w:val="clear" w:pos="709"/>
          <w:tab w:val="left" w:pos="17290" w:leader="none"/>
        </w:tabs>
        <w:spacing w:lineRule="auto" w:line="240" w:before="0" w:after="0"/>
        <w:ind w:hanging="0" w:left="5669" w:right="0"/>
        <w:jc w:val="left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PRZEWODNICZĄCY</w:t>
      </w:r>
    </w:p>
    <w:p>
      <w:pPr>
        <w:pStyle w:val="Normalny"/>
        <w:spacing w:lineRule="auto" w:line="360" w:before="0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RADY GMINY</w:t>
      </w:r>
    </w:p>
    <w:p>
      <w:pPr>
        <w:pStyle w:val="Normalny"/>
        <w:spacing w:lineRule="auto" w:line="360" w:before="102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Stanisław Żołędziewski</w:t>
      </w:r>
    </w:p>
    <w:p>
      <w:pPr>
        <w:pStyle w:val="Normalny"/>
        <w:spacing w:lineRule="auto" w:line="360" w:before="0" w:after="0"/>
        <w:ind w:firstLine="992" w:left="3686" w:right="0"/>
        <w:jc w:val="center"/>
        <w:rPr>
          <w:rFonts w:ascii="Calibri" w:hAnsi="Calibri" w:cs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pl-PL"/>
        </w:rPr>
      </w:pPr>
      <w:r>
        <w:rPr>
          <w:rFonts w:cs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pl-PL"/>
        </w:rPr>
      </w:r>
    </w:p>
    <w:p>
      <w:pPr>
        <w:pStyle w:val="Standard"/>
        <w:tabs>
          <w:tab w:val="clear" w:pos="709"/>
          <w:tab w:val="left" w:pos="566" w:leader="none"/>
          <w:tab w:val="left" w:pos="7743" w:leader="none"/>
        </w:tabs>
        <w:spacing w:lineRule="auto" w:line="264" w:before="0" w:after="57"/>
        <w:jc w:val="left"/>
        <w:rPr>
          <w:rFonts w:ascii="Times New Roman CE" w:hAnsi="Times New Roman CE" w:cs="Times New Roman CE"/>
          <w:color w:val="000000"/>
          <w:sz w:val="24"/>
          <w:lang w:val="pl-PL"/>
        </w:rPr>
      </w:pPr>
      <w:r>
        <w:rPr>
          <w:rFonts w:cs="Times New Roman CE" w:ascii="Times New Roman CE" w:hAnsi="Times New Roman CE"/>
          <w:color w:val="000000"/>
          <w:sz w:val="24"/>
          <w:lang w:val="pl-PL"/>
        </w:rPr>
      </w:r>
    </w:p>
    <w:p>
      <w:pPr>
        <w:pStyle w:val="Normal"/>
        <w:tabs>
          <w:tab w:val="clear" w:pos="709"/>
          <w:tab w:val="left" w:pos="5738" w:leader="none"/>
        </w:tabs>
        <w:jc w:val="lef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 CE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>
        <w:rFonts w:eastAsia="Times New Roman" w:cs="Times New Roman"/>
        <w:b/>
        <w:bCs/>
        <w:color w:val="FF3333"/>
        <w:sz w:val="22"/>
        <w:szCs w:val="22"/>
        <w:lang w:eastAsia="pl-PL" w:bidi="ar-SA"/>
      </w:rPr>
      <w:t>RADA GMINY</w:t>
    </w:r>
  </w:p>
  <w:p>
    <w:pPr>
      <w:pStyle w:val="Normal"/>
      <w:widowControl/>
      <w:rPr/>
    </w:pPr>
    <w:r>
      <w:rPr>
        <w:rFonts w:eastAsia="Times New Roman" w:cs="Times New Roman"/>
        <w:b/>
        <w:bCs/>
        <w:color w:val="FF3333"/>
        <w:sz w:val="22"/>
        <w:szCs w:val="22"/>
        <w:lang w:eastAsia="pl-PL" w:bidi="ar-SA"/>
      </w:rPr>
      <w:t xml:space="preserve"> </w:t>
    </w:r>
    <w:r>
      <w:rPr>
        <w:rFonts w:eastAsia="Times New Roman" w:cs="Times New Roman"/>
        <w:b/>
        <w:bCs/>
        <w:color w:val="FF3333"/>
        <w:sz w:val="22"/>
        <w:szCs w:val="22"/>
        <w:lang w:eastAsia="pl-PL" w:bidi="ar-SA"/>
      </w:rPr>
      <w:t>BRANIEWO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>
        <w:rFonts w:eastAsia="Times New Roman" w:cs="Times New Roman"/>
        <w:b/>
        <w:bCs/>
        <w:color w:val="FF3333"/>
        <w:sz w:val="22"/>
        <w:szCs w:val="22"/>
        <w:lang w:eastAsia="pl-PL" w:bidi="ar-SA"/>
      </w:rPr>
      <w:t>RADA GMINY</w:t>
    </w:r>
  </w:p>
  <w:p>
    <w:pPr>
      <w:pStyle w:val="Normal"/>
      <w:widowControl/>
      <w:rPr/>
    </w:pPr>
    <w:r>
      <w:rPr>
        <w:rFonts w:eastAsia="Times New Roman" w:cs="Times New Roman"/>
        <w:b/>
        <w:bCs/>
        <w:color w:val="FF3333"/>
        <w:sz w:val="22"/>
        <w:szCs w:val="22"/>
        <w:lang w:eastAsia="pl-PL" w:bidi="ar-SA"/>
      </w:rPr>
      <w:t xml:space="preserve"> </w:t>
    </w:r>
    <w:r>
      <w:rPr>
        <w:rFonts w:eastAsia="Times New Roman" w:cs="Times New Roman"/>
        <w:b/>
        <w:bCs/>
        <w:color w:val="FF3333"/>
        <w:sz w:val="22"/>
        <w:szCs w:val="22"/>
        <w:lang w:eastAsia="pl-PL" w:bidi="ar-SA"/>
      </w:rPr>
      <w:t>BRANIEWO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omylnaczcionkaakapitu">
    <w:name w:val="Domyślna czcionka akapitu"/>
    <w:uiPriority w:val="1"/>
    <w:unhideWhenUsed/>
    <w:qFormat/>
    <w:rPr/>
  </w:style>
  <w:style w:type="character" w:styleId="Znakinumeracji">
    <w:name w:val="Znaki numeracji"/>
    <w:qFormat/>
    <w:rPr/>
  </w:style>
  <w:style w:type="character" w:styleId="TekstdymkaZnak">
    <w:name w:val="Tekst dymka Znak"/>
    <w:qFormat/>
    <w:rPr>
      <w:rFonts w:ascii="Segoe UI" w:hAnsi="Segoe UI"/>
      <w:sz w:val="18"/>
      <w:szCs w:val="16"/>
    </w:rPr>
  </w:style>
  <w:style w:type="character" w:styleId="NagwekZnak">
    <w:name w:val="Nagłówek Znak"/>
    <w:uiPriority w:val="99"/>
    <w:semiHidden/>
    <w:qFormat/>
    <w:rPr>
      <w:rFonts w:ascii="Times" w:hAnsi="Times" w:eastAsia="Times New Roman" w:cs="Times New Roman"/>
      <w:sz w:val="24"/>
      <w:szCs w:val="24"/>
      <w:lang w:eastAsia="ar-SA"/>
    </w:rPr>
  </w:style>
  <w:style w:type="character" w:styleId="StopkaZnak">
    <w:name w:val="Stopka Znak"/>
    <w:uiPriority w:val="99"/>
    <w:qFormat/>
    <w:rPr>
      <w:sz w:val="24"/>
      <w:szCs w:val="21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uiPriority w:val="99"/>
    <w:semiHidden/>
    <w:qFormat/>
    <w:pPr>
      <w:tabs>
        <w:tab w:val="clear" w:pos="709"/>
        <w:tab w:val="center" w:pos="4536" w:leader="none"/>
        <w:tab w:val="right" w:pos="9072" w:leader="none"/>
      </w:tabs>
      <w:spacing w:lineRule="auto" w:line="360"/>
    </w:pPr>
    <w:rPr>
      <w:rFonts w:ascii="Times" w:hAnsi="Times" w:eastAsia="Times New Roman" w:cs="Times New Roman"/>
      <w:lang w:eastAsia="ar-SA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Standard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0"/>
      <w:sz w:val="20"/>
      <w:szCs w:val="20"/>
      <w:lang w:val="pl-PL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0"/>
      <w:szCs w:val="20"/>
      <w:lang w:val="pl-PL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andard">
    <w:name w:val="Standard"/>
    <w:qFormat/>
    <w:pPr>
      <w:widowControl w:val="fals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Legenda">
    <w:name w:val="Legenda"/>
    <w:basedOn w:val="Standard"/>
    <w:qFormat/>
    <w:pPr>
      <w:suppressLineNumbers/>
      <w:spacing w:before="120" w:after="120"/>
    </w:pPr>
    <w:rPr>
      <w:i/>
      <w:iCs/>
    </w:rPr>
  </w:style>
  <w:style w:type="paragraph" w:styleId="Tekstdymka">
    <w:name w:val="Tekst dymka"/>
    <w:basedOn w:val="Normal"/>
    <w:qFormat/>
    <w:pPr/>
    <w:rPr>
      <w:rFonts w:ascii="Segoe UI" w:hAnsi="Segoe UI"/>
      <w:sz w:val="18"/>
      <w:szCs w:val="16"/>
    </w:rPr>
  </w:style>
  <w:style w:type="paragraph" w:styleId="NormalnyWeb">
    <w:name w:val="Normalny (Web)"/>
    <w:basedOn w:val="Normal"/>
    <w:uiPriority w:val="99"/>
    <w:unhideWhenUsed/>
    <w:qFormat/>
    <w:pPr>
      <w:widowControl/>
      <w:spacing w:beforeAutospacing="1" w:afterAutospacing="1"/>
    </w:pPr>
    <w:rPr>
      <w:rFonts w:eastAsia="Times New Roman" w:cs="Times New Roman"/>
      <w:lang w:eastAsia="pl-PL" w:bidi="ar-SA"/>
    </w:rPr>
  </w:style>
  <w:style w:type="paragraph" w:styleId="Akapitzlist">
    <w:name w:val="Akapit z listą"/>
    <w:basedOn w:val="Normal"/>
    <w:uiPriority w:val="34"/>
    <w:qFormat/>
    <w:pPr>
      <w:widowControl/>
      <w:spacing w:lineRule="auto" w:line="259" w:before="0" w:after="160"/>
      <w:ind w:left="720"/>
      <w:contextualSpacing/>
    </w:pPr>
    <w:rPr>
      <w:rFonts w:ascii="Calibri" w:hAnsi="Calibri" w:eastAsia="Calibri" w:cs="Times New Roman"/>
      <w:sz w:val="22"/>
      <w:szCs w:val="22"/>
      <w:lang w:eastAsia="en-US" w:bidi="ar-SA"/>
    </w:rPr>
  </w:style>
  <w:style w:type="paragraph" w:styleId="Normalny" w:customStyle="1">
    <w:name w:val="Normalny"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56" w:beforeAutospacing="0" w:before="0" w:afterAutospacing="0" w:after="160"/>
      <w:ind w:hanging="0" w:left="0" w:right="0"/>
      <w:jc w:val="lef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vanish/>
      <w:color w:val="000000"/>
      <w:spacing w:val="0"/>
      <w:kern w:val="0"/>
      <w:position w:val="0"/>
      <w:sz w:val="22"/>
      <w:sz w:val="22"/>
      <w:szCs w:val="20"/>
      <w:u w:val="none"/>
      <w:vertAlign w:val="baseline"/>
      <w:lang w:val="pl-PL" w:eastAsia="zh-CN" w:bidi="ar-SA"/>
      <w14:ligatures w14:val="none"/>
    </w:rPr>
  </w:style>
  <w:style w:type="numbering" w:styleId="Bezlisty" w:default="1">
    <w:name w:val="Bez listy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LibreOffice/24.2.5.2$Windows_X86_64 LibreOffice_project/bffef4ea93e59bebbeaf7f431bb02b1a39ee8a59</Application>
  <AppVersion>15.0000</AppVersion>
  <Pages>1</Pages>
  <Words>153</Words>
  <Characters>850</Characters>
  <CharactersWithSpaces>994</CharactersWithSpaces>
  <Paragraphs>13</Paragraphs>
  <Company>Windows 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2024-06-17T11:16:00Z</dcterms:created>
  <dc:creator>qba</dc:creator>
  <dc:description/>
  <dc:language>pl-PL</dc:language>
  <cp:lastModifiedBy/>
  <dcterms:modified xsi:type="dcterms:W3CDTF">2024-08-01T10:06:21Z</dcterms:modified>
  <cp:revision>7</cp:revision>
  <dc:subject/>
  <dc:title/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