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A43172">
        <w:rPr>
          <w:rFonts w:ascii="Times New Roman" w:hAnsi="Times New Roman" w:cs="Times New Roman"/>
          <w:b/>
          <w:sz w:val="24"/>
          <w:szCs w:val="24"/>
        </w:rPr>
        <w:t>KLEJNOWO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544712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CF23E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A43172">
        <w:rPr>
          <w:rFonts w:ascii="Times New Roman" w:hAnsi="Times New Roman" w:cs="Times New Roman"/>
          <w:sz w:val="24"/>
          <w:szCs w:val="24"/>
        </w:rPr>
        <w:t>Klejnowo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A43172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A43172">
        <w:rPr>
          <w:rFonts w:ascii="Times New Roman" w:hAnsi="Times New Roman" w:cs="Times New Roman"/>
          <w:b/>
          <w:sz w:val="24"/>
          <w:szCs w:val="24"/>
        </w:rPr>
        <w:t>środa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A43172">
        <w:rPr>
          <w:rFonts w:ascii="Times New Roman" w:hAnsi="Times New Roman" w:cs="Times New Roman"/>
          <w:b/>
          <w:sz w:val="24"/>
          <w:szCs w:val="24"/>
        </w:rPr>
        <w:t>5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.00 </w:t>
      </w:r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712">
        <w:rPr>
          <w:rFonts w:ascii="Times New Roman" w:hAnsi="Times New Roman" w:cs="Times New Roman"/>
          <w:b/>
          <w:sz w:val="24"/>
          <w:szCs w:val="24"/>
        </w:rPr>
        <w:t>domu sołtysa Klejnowo 3C.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893D95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893D95">
        <w:rPr>
          <w:rFonts w:ascii="Times New Roman" w:hAnsi="Times New Roman" w:cs="Times New Roman"/>
          <w:sz w:val="24"/>
          <w:szCs w:val="24"/>
        </w:rPr>
        <w:t>5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500352"/>
    <w:rsid w:val="00544712"/>
    <w:rsid w:val="007C481F"/>
    <w:rsid w:val="00893D95"/>
    <w:rsid w:val="008A54F7"/>
    <w:rsid w:val="008D5D1C"/>
    <w:rsid w:val="00A43172"/>
    <w:rsid w:val="00AC014D"/>
    <w:rsid w:val="00C86EC3"/>
    <w:rsid w:val="00C9117A"/>
    <w:rsid w:val="00CF23E3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16</cp:revision>
  <cp:lastPrinted>2019-04-26T11:06:00Z</cp:lastPrinted>
  <dcterms:created xsi:type="dcterms:W3CDTF">2019-04-25T07:22:00Z</dcterms:created>
  <dcterms:modified xsi:type="dcterms:W3CDTF">2019-04-26T11:07:00Z</dcterms:modified>
</cp:coreProperties>
</file>