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92"/>
        <w:pBdr/>
        <w:spacing/>
        <w:ind w:right="0" w:firstLine="0" w:left="0"/>
        <w:rPr/>
      </w:pPr>
      <w:r>
        <w:t xml:space="preserve">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Zarządzenia Nr  </w:t>
      </w:r>
      <w:r>
        <w:t xml:space="preserve">54/IX/2025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z dnia 28 lipca 2025r.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>
        <w:rPr>
          <w:sz w:val="21"/>
          <w:szCs w:val="21"/>
        </w:rPr>
        <w:t xml:space="preserve">Braniewo, dnia </w:t>
      </w:r>
      <w:r>
        <w:rPr>
          <w:sz w:val="21"/>
          <w:szCs w:val="21"/>
        </w:rPr>
        <w:t xml:space="preserve">28 lipca 202</w:t>
      </w:r>
      <w:r>
        <w:rPr>
          <w:sz w:val="21"/>
          <w:szCs w:val="21"/>
        </w:rPr>
        <w:t xml:space="preserve">5</w:t>
      </w:r>
      <w:r>
        <w:rPr>
          <w:sz w:val="21"/>
          <w:szCs w:val="21"/>
        </w:rPr>
        <w:t xml:space="preserve"> 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</w:rPr>
        <w:t xml:space="preserve">W Y K A Z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SPRZEDAŻY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 r., poz. 1145 ze zm.)</w:t>
      </w:r>
      <w:r>
        <w:rPr>
          <w:sz w:val="21"/>
          <w:szCs w:val="21"/>
        </w:rPr>
        <w:t xml:space="preserve"> podaje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485"/>
        <w:gridCol w:w="1608"/>
        <w:gridCol w:w="1605"/>
        <w:gridCol w:w="690"/>
        <w:gridCol w:w="4470"/>
        <w:gridCol w:w="1995"/>
        <w:gridCol w:w="1830"/>
        <w:gridCol w:w="138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r/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sprzedaży</w:t>
              <w:br w:type="textWrapping" w:clear="all"/>
            </w:r>
            <w:r/>
          </w:p>
          <w:p>
            <w:pPr>
              <w:pStyle w:val="94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Szyleny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nr  289/1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Szyleny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19799/3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0,0404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 </w:t>
            </w:r>
            <w:r>
              <w:t xml:space="preserve">Nieruchomość gruntowa niezabudowana o wydłużonym kształcie.</w:t>
            </w:r>
            <w:r>
              <w:t xml:space="preserve"> W ewidencji gruntów i budynków sklasyfikowana jako dr o powierzchni 0,0404 ha.  Zgodnie ze SUiKZP Gminy Braniewo* nieruchomość położona jest w strefie Szylen.</w:t>
            </w:r>
            <w:r/>
          </w:p>
          <w:p>
            <w:pPr>
              <w:pStyle w:val="892"/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53"/>
              <w:pBdr/>
              <w:spacing/>
              <w:ind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Tryb bezprzetargowy</w: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</w:r>
          </w:p>
          <w:p>
            <w:pPr>
              <w:pStyle w:val="953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na poprawę  warunków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953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zagospodarowania nieruchomości przyległej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953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- dz. nr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291, 287/2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,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953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obr.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Szyleny, 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953"/>
              <w:pBdr/>
              <w:spacing/>
              <w:ind/>
              <w:jc w:val="center"/>
              <w:rPr>
                <w:rFonts w:ascii="Calibri" w:hAnsi="Calibri"/>
                <w:i w:val="0"/>
                <w:iCs w:val="0"/>
                <w:sz w:val="18"/>
                <w:szCs w:val="18"/>
              </w:rPr>
            </w:pP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  <w:t xml:space="preserve">gm. Braniewo.</w:t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  <w:r>
              <w:rPr>
                <w:rFonts w:ascii="Calibri" w:hAnsi="Calibri"/>
                <w:i w:val="0"/>
                <w:iCs w:val="0"/>
                <w:sz w:val="18"/>
                <w:szCs w:val="18"/>
              </w:rPr>
            </w:r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1 700,00 zł</w:t>
            </w:r>
            <w:r/>
          </w:p>
        </w:tc>
      </w:tr>
    </w:tbl>
    <w:p>
      <w:pPr>
        <w:pStyle w:val="950"/>
        <w:pBdr/>
        <w:spacing w:after="0" w:before="0" w:line="240" w:lineRule="auto"/>
        <w:ind/>
        <w:rPr/>
      </w:pPr>
      <w:r>
        <w:rPr>
          <w:sz w:val="18"/>
          <w:szCs w:val="18"/>
        </w:rPr>
        <w:t xml:space="preserve">* - SUiKZP Gminy Braniewo – uchwała rady Gminy Braniewo z dnia 21 grudnia 2021 r., Nr 132/VIII/2021</w:t>
      </w:r>
      <w:r/>
    </w:p>
    <w:p>
      <w:pPr>
        <w:pStyle w:val="892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49"/>
        <w:pBdr/>
        <w:spacing/>
        <w:ind w:right="0" w:firstLine="0" w:left="0"/>
        <w:jc w:val="both"/>
        <w:rPr/>
      </w:pPr>
      <w:r/>
      <w:r/>
    </w:p>
    <w:p>
      <w:pPr>
        <w:pStyle w:val="94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4</w:t>
      </w:r>
      <w:r>
        <w:rPr>
          <w:i/>
          <w:iCs/>
          <w:sz w:val="21"/>
          <w:szCs w:val="21"/>
        </w:rPr>
        <w:t xml:space="preserve">r., poz. 1145 ze zm.)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9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9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/>
        <w:ind/>
        <w:rPr>
          <w:i/>
        </w:rPr>
      </w:pPr>
      <w:r>
        <w:rPr>
          <w:i/>
        </w:rPr>
        <w:t xml:space="preserve">Informacje:  Gmina Braniewo – Krzysztof Łabuda,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567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2"/>
    <w:next w:val="906"/>
    <w:link w:val="892"/>
    <w:pPr>
      <w:pBdr/>
      <w:spacing/>
      <w:ind/>
    </w:pPr>
  </w:style>
  <w:style w:type="character" w:styleId="907">
    <w:name w:val="Domyślna czcionka akapitu1"/>
    <w:next w:val="907"/>
    <w:link w:val="892"/>
    <w:pPr>
      <w:pBdr/>
      <w:spacing/>
      <w:ind/>
    </w:pPr>
  </w:style>
  <w:style w:type="character" w:styleId="908">
    <w:name w:val="Symbole wypunktowania"/>
    <w:next w:val="908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9">
    <w:name w:val="Łącze internetowe"/>
    <w:next w:val="909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10">
    <w:name w:val="Nierozpoznana wzmianka"/>
    <w:next w:val="910"/>
    <w:pPr>
      <w:pBdr/>
      <w:spacing/>
      <w:ind/>
    </w:pPr>
    <w:rPr>
      <w:color w:val="605e5c"/>
      <w:shd w:val="clear" w:color="auto" w:fill="e1dfdd"/>
    </w:rPr>
  </w:style>
  <w:style w:type="character" w:styleId="911">
    <w:name w:val="Nagłówek 1 Znak"/>
    <w:next w:val="911"/>
    <w:link w:val="892"/>
    <w:pPr>
      <w:pBdr/>
      <w:spacing/>
      <w:ind/>
    </w:pPr>
    <w:rPr>
      <w:sz w:val="24"/>
    </w:rPr>
  </w:style>
  <w:style w:type="character" w:styleId="912">
    <w:name w:val="ListLabel 9"/>
    <w:next w:val="912"/>
    <w:link w:val="892"/>
    <w:pPr>
      <w:pBdr/>
      <w:spacing/>
      <w:ind/>
    </w:pPr>
  </w:style>
  <w:style w:type="character" w:styleId="913">
    <w:name w:val="ListLabel 8"/>
    <w:next w:val="913"/>
    <w:link w:val="892"/>
    <w:pPr>
      <w:pBdr/>
      <w:spacing/>
      <w:ind/>
    </w:pPr>
  </w:style>
  <w:style w:type="character" w:styleId="914">
    <w:name w:val="ListLabel 7"/>
    <w:next w:val="914"/>
    <w:pPr>
      <w:pBdr/>
      <w:spacing/>
      <w:ind/>
    </w:pPr>
  </w:style>
  <w:style w:type="character" w:styleId="915">
    <w:name w:val="ListLabel 6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4"/>
    <w:next w:val="917"/>
    <w:link w:val="892"/>
    <w:pPr>
      <w:pBdr/>
      <w:spacing/>
      <w:ind/>
    </w:pPr>
  </w:style>
  <w:style w:type="character" w:styleId="918">
    <w:name w:val="ListLabel 3"/>
    <w:next w:val="918"/>
    <w:link w:val="892"/>
    <w:pPr>
      <w:pBdr/>
      <w:spacing/>
      <w:ind/>
    </w:pPr>
  </w:style>
  <w:style w:type="character" w:styleId="919">
    <w:name w:val="ListLabel 2"/>
    <w:next w:val="919"/>
    <w:link w:val="892"/>
    <w:pPr>
      <w:pBdr/>
      <w:spacing/>
      <w:ind/>
    </w:pPr>
  </w:style>
  <w:style w:type="character" w:styleId="920">
    <w:name w:val="ListLabel 1"/>
    <w:next w:val="920"/>
    <w:link w:val="892"/>
    <w:pPr>
      <w:pBdr/>
      <w:spacing/>
      <w:ind/>
    </w:pPr>
  </w:style>
  <w:style w:type="character" w:styleId="921">
    <w:name w:val="ListLabel 10"/>
    <w:next w:val="921"/>
    <w:link w:val="892"/>
    <w:pPr>
      <w:pBdr/>
      <w:spacing/>
      <w:ind/>
    </w:pPr>
  </w:style>
  <w:style w:type="character" w:styleId="922">
    <w:name w:val="ListLabel 11"/>
    <w:next w:val="922"/>
    <w:link w:val="892"/>
    <w:pPr>
      <w:pBdr/>
      <w:spacing/>
      <w:ind/>
    </w:pPr>
  </w:style>
  <w:style w:type="character" w:styleId="923">
    <w:name w:val="ListLabel 12"/>
    <w:next w:val="923"/>
    <w:link w:val="892"/>
    <w:pPr>
      <w:pBdr/>
      <w:spacing/>
      <w:ind/>
    </w:pPr>
  </w:style>
  <w:style w:type="character" w:styleId="924">
    <w:name w:val="ListLabel 13"/>
    <w:next w:val="924"/>
    <w:link w:val="892"/>
    <w:pPr>
      <w:pBdr/>
      <w:spacing/>
      <w:ind/>
    </w:pPr>
  </w:style>
  <w:style w:type="character" w:styleId="925">
    <w:name w:val="ListLabel 14"/>
    <w:next w:val="925"/>
    <w:link w:val="892"/>
    <w:pPr>
      <w:pBdr/>
      <w:spacing/>
      <w:ind/>
    </w:pPr>
  </w:style>
  <w:style w:type="character" w:styleId="926">
    <w:name w:val="ListLabel 15"/>
    <w:next w:val="926"/>
    <w:link w:val="892"/>
    <w:pPr>
      <w:pBdr/>
      <w:spacing/>
      <w:ind/>
    </w:pPr>
  </w:style>
  <w:style w:type="character" w:styleId="927">
    <w:name w:val="ListLabel 16"/>
    <w:next w:val="927"/>
    <w:link w:val="892"/>
    <w:pPr>
      <w:pBdr/>
      <w:spacing/>
      <w:ind/>
    </w:pPr>
  </w:style>
  <w:style w:type="character" w:styleId="928">
    <w:name w:val="ListLabel 17"/>
    <w:next w:val="928"/>
    <w:link w:val="892"/>
    <w:pPr>
      <w:pBdr/>
      <w:spacing/>
      <w:ind/>
    </w:pPr>
  </w:style>
  <w:style w:type="character" w:styleId="929">
    <w:name w:val="ListLabel 18"/>
    <w:next w:val="929"/>
    <w:link w:val="892"/>
    <w:pPr>
      <w:pBdr/>
      <w:spacing/>
      <w:ind/>
    </w:pPr>
  </w:style>
  <w:style w:type="character" w:styleId="930">
    <w:name w:val="ListLabel 19"/>
    <w:next w:val="930"/>
    <w:link w:val="892"/>
    <w:pPr>
      <w:pBdr/>
      <w:spacing/>
      <w:ind/>
    </w:pPr>
  </w:style>
  <w:style w:type="character" w:styleId="931">
    <w:name w:val="ListLabel 20"/>
    <w:next w:val="931"/>
    <w:link w:val="892"/>
    <w:pPr>
      <w:pBdr/>
      <w:spacing/>
      <w:ind/>
    </w:pPr>
  </w:style>
  <w:style w:type="character" w:styleId="932">
    <w:name w:val="ListLabel 21"/>
    <w:next w:val="932"/>
    <w:link w:val="892"/>
    <w:pPr>
      <w:pBdr/>
      <w:spacing/>
      <w:ind/>
    </w:pPr>
  </w:style>
  <w:style w:type="character" w:styleId="933">
    <w:name w:val="ListLabel 22"/>
    <w:next w:val="933"/>
    <w:link w:val="892"/>
    <w:pPr>
      <w:pBdr/>
      <w:spacing/>
      <w:ind/>
    </w:pPr>
  </w:style>
  <w:style w:type="character" w:styleId="934">
    <w:name w:val="ListLabel 23"/>
    <w:next w:val="934"/>
    <w:link w:val="892"/>
    <w:pPr>
      <w:pBdr/>
      <w:spacing/>
      <w:ind/>
    </w:pPr>
  </w:style>
  <w:style w:type="character" w:styleId="935">
    <w:name w:val="ListLabel 24"/>
    <w:next w:val="935"/>
    <w:link w:val="892"/>
    <w:pPr>
      <w:pBdr/>
      <w:spacing/>
      <w:ind/>
    </w:pPr>
  </w:style>
  <w:style w:type="character" w:styleId="936">
    <w:name w:val="ListLabel 25"/>
    <w:next w:val="936"/>
    <w:link w:val="892"/>
    <w:pPr>
      <w:pBdr/>
      <w:spacing/>
      <w:ind/>
    </w:pPr>
  </w:style>
  <w:style w:type="character" w:styleId="937">
    <w:name w:val="ListLabel 26"/>
    <w:next w:val="937"/>
    <w:link w:val="892"/>
    <w:pPr>
      <w:pBdr/>
      <w:spacing/>
      <w:ind/>
    </w:pPr>
  </w:style>
  <w:style w:type="character" w:styleId="938">
    <w:name w:val="ListLabel 27"/>
    <w:next w:val="938"/>
    <w:link w:val="892"/>
    <w:pPr>
      <w:pBdr/>
      <w:spacing/>
      <w:ind/>
    </w:pPr>
  </w:style>
  <w:style w:type="paragraph" w:styleId="939">
    <w:name w:val="Nagłówek"/>
    <w:basedOn w:val="892"/>
    <w:next w:val="940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0">
    <w:name w:val="Treść tekstu"/>
    <w:basedOn w:val="892"/>
    <w:next w:val="940"/>
    <w:link w:val="892"/>
    <w:pPr>
      <w:pBdr/>
      <w:spacing/>
      <w:ind/>
    </w:pPr>
    <w:rPr>
      <w:b/>
      <w:sz w:val="24"/>
    </w:rPr>
  </w:style>
  <w:style w:type="paragraph" w:styleId="941">
    <w:name w:val="Lista"/>
    <w:basedOn w:val="940"/>
    <w:next w:val="941"/>
    <w:link w:val="892"/>
    <w:pPr>
      <w:pBdr/>
      <w:spacing/>
      <w:ind/>
    </w:pPr>
    <w:rPr>
      <w:rFonts w:cs="Mangal"/>
    </w:rPr>
  </w:style>
  <w:style w:type="paragraph" w:styleId="942">
    <w:name w:val="Podpis"/>
    <w:basedOn w:val="892"/>
    <w:next w:val="942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3">
    <w:name w:val="Indeks"/>
    <w:basedOn w:val="892"/>
    <w:next w:val="943"/>
    <w:link w:val="892"/>
    <w:pPr>
      <w:suppressLineNumbers w:val="true"/>
      <w:pBdr/>
      <w:spacing/>
      <w:ind/>
    </w:pPr>
    <w:rPr>
      <w:rFonts w:cs="Mangal"/>
    </w:rPr>
  </w:style>
  <w:style w:type="paragraph" w:styleId="944">
    <w:name w:val="Nagłówek2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5">
    <w:name w:val="Podpis2"/>
    <w:basedOn w:val="892"/>
    <w:next w:val="945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6">
    <w:name w:val="Nagłówek1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7">
    <w:name w:val="Podpis1"/>
    <w:basedOn w:val="892"/>
    <w:next w:val="94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8">
    <w:name w:val="Tekst podstawowy 22"/>
    <w:basedOn w:val="892"/>
    <w:next w:val="948"/>
    <w:link w:val="892"/>
    <w:pPr>
      <w:pBdr/>
      <w:spacing/>
      <w:ind/>
    </w:pPr>
    <w:rPr>
      <w:sz w:val="24"/>
    </w:rPr>
  </w:style>
  <w:style w:type="paragraph" w:styleId="949">
    <w:name w:val="Wcięcie treści tekstu"/>
    <w:basedOn w:val="892"/>
    <w:next w:val="949"/>
    <w:link w:val="892"/>
    <w:pPr>
      <w:pBdr/>
      <w:spacing w:after="120" w:before="0"/>
      <w:ind w:right="0" w:firstLine="0" w:left="283"/>
    </w:pPr>
  </w:style>
  <w:style w:type="paragraph" w:styleId="950">
    <w:name w:val="Tekst podstawowy 21"/>
    <w:basedOn w:val="892"/>
    <w:next w:val="950"/>
    <w:link w:val="892"/>
    <w:pPr>
      <w:pBdr/>
      <w:spacing/>
      <w:ind/>
      <w:jc w:val="both"/>
    </w:pPr>
    <w:rPr>
      <w:sz w:val="24"/>
    </w:rPr>
  </w:style>
  <w:style w:type="paragraph" w:styleId="951">
    <w:name w:val="Zawartość tabeli"/>
    <w:basedOn w:val="892"/>
    <w:next w:val="951"/>
    <w:link w:val="892"/>
    <w:pPr>
      <w:suppressLineNumbers w:val="true"/>
      <w:pBdr/>
      <w:spacing/>
      <w:ind/>
    </w:pPr>
  </w:style>
  <w:style w:type="paragraph" w:styleId="952">
    <w:name w:val="Nagłówek tabeli"/>
    <w:basedOn w:val="951"/>
    <w:next w:val="952"/>
    <w:link w:val="892"/>
    <w:pPr>
      <w:suppressLineNumbers w:val="true"/>
      <w:pBdr/>
      <w:spacing/>
      <w:ind/>
      <w:jc w:val="center"/>
    </w:pPr>
    <w:rPr>
      <w:b/>
      <w:bCs/>
    </w:rPr>
  </w:style>
  <w:style w:type="paragraph" w:styleId="953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l-PL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ONLYOFFICE/9.0.3.29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19</cp:revision>
  <dcterms:created xsi:type="dcterms:W3CDTF">1601-01-01T00:00:00Z</dcterms:created>
  <dcterms:modified xsi:type="dcterms:W3CDTF">2025-07-28T05:38:52Z</dcterms:modified>
</cp:coreProperties>
</file>