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B52E" w14:textId="77777777" w:rsidR="00FC33FE" w:rsidRDefault="00FC33FE" w:rsidP="00FC33FE"/>
    <w:p w14:paraId="11C56D92" w14:textId="77777777" w:rsidR="00FC33FE" w:rsidRDefault="00FC33FE" w:rsidP="00FC33FE"/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FC33FE" w14:paraId="224085D3" w14:textId="77777777" w:rsidTr="00A01D8C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E0934EE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FC33FE" w14:paraId="79D5DCFE" w14:textId="77777777" w:rsidTr="00A01D8C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05AB0B1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2394340" w14:textId="217B8DCA" w:rsidR="00FC33FE" w:rsidRDefault="00FC33FE" w:rsidP="00A01D8C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5</w:t>
            </w:r>
            <w:r>
              <w:rPr>
                <w:b/>
                <w:bCs/>
                <w:lang w:val="pl-PL"/>
              </w:rPr>
              <w:t>/26</w:t>
            </w:r>
          </w:p>
        </w:tc>
      </w:tr>
      <w:tr w:rsidR="00FC33FE" w14:paraId="68985165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C8BE7F3" w14:textId="77777777" w:rsidR="00FC33FE" w:rsidRDefault="00FC33FE" w:rsidP="00A01D8C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3E4E0981" w14:textId="77777777" w:rsidR="00FC33FE" w:rsidRDefault="00FC33FE" w:rsidP="00A01D8C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2CF647E" w14:textId="3447E0BC" w:rsidR="00FC33FE" w:rsidRDefault="00FC33FE" w:rsidP="00A01D8C">
            <w:pPr>
              <w:pStyle w:val="NormalnyWeb"/>
              <w:spacing w:after="0" w:line="198" w:lineRule="atLeast"/>
            </w:pP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Postanowienie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r>
              <w:rPr>
                <w:rFonts w:eastAsia="Arial Unicode MS"/>
                <w:color w:val="00000A"/>
                <w:lang w:val="en-US" w:eastAsia="hi-IN" w:bidi="en-US"/>
              </w:rPr>
              <w:t xml:space="preserve">o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zawieszeniu</w:t>
            </w:r>
            <w:proofErr w:type="spellEnd"/>
            <w:r w:rsidR="004F2D0D"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 w:rsidR="004F2D0D">
              <w:rPr>
                <w:rFonts w:eastAsia="Arial Unicode MS"/>
                <w:color w:val="00000A"/>
                <w:lang w:val="en-US" w:eastAsia="hi-IN" w:bidi="en-US"/>
              </w:rPr>
              <w:t>postępowania</w:t>
            </w:r>
            <w:proofErr w:type="spellEnd"/>
            <w:r w:rsidR="004F2D0D"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dla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p</w:t>
            </w:r>
            <w:r>
              <w:rPr>
                <w:rFonts w:eastAsia="Arial Unicode MS"/>
                <w:color w:val="00000A"/>
                <w:spacing w:val="-6"/>
                <w:lang w:val="en-US"/>
              </w:rPr>
              <w:t>rzedsięwzięcia</w:t>
            </w:r>
            <w:proofErr w:type="spellEnd"/>
            <w:r>
              <w:rPr>
                <w:rFonts w:eastAsia="Arial Unicode MS"/>
                <w:color w:val="00000A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>polegającego</w:t>
            </w:r>
            <w:proofErr w:type="spellEnd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>na</w:t>
            </w:r>
            <w:proofErr w:type="spellEnd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 </w:t>
            </w:r>
            <w:r>
              <w:rPr>
                <w:color w:val="00000A"/>
                <w:spacing w:val="-6"/>
              </w:rPr>
              <w:t>realizacji zabudowy mieszkaniowej jednorodzinnej na działkach nr 144/4 i 144/5 w obrębie Klejnowo w gminie Braniewo, powiat braniewski, woj. warmińsko-mazurskie</w:t>
            </w:r>
          </w:p>
          <w:p w14:paraId="794F0C50" w14:textId="77777777" w:rsidR="00FC33FE" w:rsidRDefault="00FC33FE" w:rsidP="00A01D8C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FC33FE" w14:paraId="2C30086C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677851B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23A287D" w14:textId="77777777" w:rsidR="00FC33FE" w:rsidRDefault="00FC33FE" w:rsidP="00A01D8C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WGK.6220.22.2025.DP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FC33FE" w14:paraId="50D8B57B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9BFD5E0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F7CC685" w14:textId="3D7149B1" w:rsidR="00FC33FE" w:rsidRDefault="00841162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C33F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FC33FE">
              <w:rPr>
                <w:sz w:val="22"/>
                <w:szCs w:val="22"/>
              </w:rPr>
              <w:t>.2026 r.</w:t>
            </w:r>
          </w:p>
        </w:tc>
      </w:tr>
      <w:tr w:rsidR="00FC33FE" w14:paraId="47599DE1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4B70F5E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1DD56144" w14:textId="77777777" w:rsidR="00FC33FE" w:rsidRDefault="00FC33FE" w:rsidP="00A01D8C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E01388F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2FE38B09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FC33FE" w14:paraId="195FD844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40A90C3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34606261" w14:textId="77777777" w:rsidR="00FC33FE" w:rsidRDefault="00FC33FE" w:rsidP="00A01D8C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0AAFF66" w14:textId="77777777" w:rsidR="00FC33FE" w:rsidRDefault="00FC33FE" w:rsidP="00A01D8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p. Anna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Gogacz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6B14D5ED" w14:textId="77777777" w:rsidR="00FC33FE" w:rsidRDefault="00FC33FE" w:rsidP="00A01D8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Pełnomocnik p. Tomasz Zapaśnik</w:t>
            </w:r>
          </w:p>
        </w:tc>
      </w:tr>
      <w:tr w:rsidR="00FC33FE" w14:paraId="76FA6B8E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CF8633A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003563A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A-1/26</w:t>
            </w:r>
          </w:p>
          <w:p w14:paraId="0B0FC4B8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FC33FE" w14:paraId="053AE367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FFD26EF" w14:textId="77777777" w:rsidR="00FC33FE" w:rsidRDefault="00FC33FE" w:rsidP="00A01D8C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DCBA4DF" w14:textId="77777777" w:rsidR="00FC33FE" w:rsidRDefault="00FC33FE" w:rsidP="00A01D8C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880D733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01CCB7B7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25B0A872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FC33FE" w14:paraId="2C83CE92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F32A38F" w14:textId="77777777" w:rsidR="00FC33FE" w:rsidRDefault="00FC33FE" w:rsidP="00A01D8C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4B9872F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FC33FE" w14:paraId="426650F1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7988F3B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2BB9C42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FC33FE" w14:paraId="2C8C7AD2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A3BF388" w14:textId="77777777" w:rsidR="00FC33FE" w:rsidRDefault="00FC33FE" w:rsidP="00A01D8C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18FA9B46" w14:textId="77777777" w:rsidR="00FC33FE" w:rsidRDefault="00FC33FE" w:rsidP="00A01D8C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123915D" w14:textId="210F386E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A-1/26</w:t>
            </w:r>
            <w:r w:rsidR="00841162">
              <w:rPr>
                <w:sz w:val="22"/>
                <w:szCs w:val="22"/>
                <w:lang w:val="pl-PL"/>
              </w:rPr>
              <w:t>, B-3/26, B-5/26</w:t>
            </w:r>
          </w:p>
        </w:tc>
      </w:tr>
      <w:tr w:rsidR="00FC33FE" w14:paraId="19EAA3FD" w14:textId="77777777" w:rsidTr="00A01D8C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450A28E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4478FA60" w14:textId="77777777" w:rsidR="00FC33FE" w:rsidRDefault="00FC33FE" w:rsidP="00A01D8C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02A1814" w14:textId="77777777" w:rsidR="00FC33FE" w:rsidRDefault="00FC33FE" w:rsidP="00A01D8C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4A387513" w14:textId="77777777" w:rsidR="00FC33FE" w:rsidRDefault="00FC33FE"/>
    <w:sectPr w:rsidR="00FC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E"/>
    <w:rsid w:val="00233960"/>
    <w:rsid w:val="004F2D0D"/>
    <w:rsid w:val="00841162"/>
    <w:rsid w:val="00982F93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76B7"/>
  <w15:chartTrackingRefBased/>
  <w15:docId w15:val="{CAD8B11B-8C87-4C92-9F59-9802B37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3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3F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3F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3F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3F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3F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3F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3FE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3FE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3FE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3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3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3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3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3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3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3FE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3F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3F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33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3F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33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3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3F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C33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C33FE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FC33FE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2026-04-17T07:16:00Z</dcterms:created>
  <dcterms:modified xsi:type="dcterms:W3CDTF">2026-04-17T07:32:00Z</dcterms:modified>
</cp:coreProperties>
</file>