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2F8C" w14:textId="77777777" w:rsidR="003A5F52" w:rsidRDefault="003A5F52" w:rsidP="003A5F52">
      <w:p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ZAŁĄCZNIK NR 1 </w:t>
      </w:r>
    </w:p>
    <w:p w14:paraId="278FC1DD" w14:textId="04DBE714" w:rsidR="003A5F52" w:rsidRDefault="003A5F52" w:rsidP="003A5F52">
      <w:pPr>
        <w:autoSpaceDE w:val="0"/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DO UCHWAŁY  NR </w:t>
      </w:r>
      <w:r>
        <w:rPr>
          <w:b/>
          <w:sz w:val="20"/>
          <w:szCs w:val="20"/>
        </w:rPr>
        <w:t>53</w:t>
      </w:r>
      <w:r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IX</w:t>
      </w:r>
      <w:r>
        <w:rPr>
          <w:b/>
          <w:sz w:val="20"/>
          <w:szCs w:val="20"/>
        </w:rPr>
        <w:t>/2026</w:t>
      </w:r>
    </w:p>
    <w:p w14:paraId="510CF102" w14:textId="77777777" w:rsidR="003A5F52" w:rsidRDefault="003A5F52" w:rsidP="003A5F52">
      <w:pPr>
        <w:autoSpaceDE w:val="0"/>
        <w:spacing w:line="276" w:lineRule="auto"/>
        <w:ind w:left="35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RADY GMINY BRANIEWO</w:t>
      </w:r>
    </w:p>
    <w:p w14:paraId="7886BCA1" w14:textId="73F99AF1" w:rsidR="003A5F52" w:rsidRDefault="003A5F52" w:rsidP="003A5F52">
      <w:pPr>
        <w:autoSpaceDE w:val="0"/>
        <w:spacing w:line="276" w:lineRule="auto"/>
        <w:ind w:left="35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Z DNIA </w:t>
      </w:r>
      <w:r>
        <w:rPr>
          <w:b/>
          <w:sz w:val="20"/>
          <w:szCs w:val="20"/>
        </w:rPr>
        <w:t xml:space="preserve">26 CZERWCA 2026 </w:t>
      </w:r>
      <w:r>
        <w:rPr>
          <w:b/>
          <w:sz w:val="20"/>
          <w:szCs w:val="20"/>
        </w:rPr>
        <w:t>ROKU</w:t>
      </w:r>
    </w:p>
    <w:p w14:paraId="63FF63B3" w14:textId="77777777" w:rsidR="003A5F52" w:rsidRDefault="003A5F52" w:rsidP="003A5F52">
      <w:pPr>
        <w:autoSpaceDE w:val="0"/>
        <w:spacing w:line="276" w:lineRule="auto"/>
        <w:ind w:left="3540"/>
        <w:jc w:val="right"/>
        <w:rPr>
          <w:b/>
          <w:sz w:val="20"/>
          <w:szCs w:val="20"/>
        </w:rPr>
      </w:pPr>
    </w:p>
    <w:p w14:paraId="57A0A391" w14:textId="77777777" w:rsidR="003A5F52" w:rsidRDefault="003A5F52" w:rsidP="003A5F52">
      <w:pPr>
        <w:autoSpaceDE w:val="0"/>
        <w:spacing w:line="276" w:lineRule="auto"/>
        <w:jc w:val="center"/>
        <w:rPr>
          <w:b/>
          <w:sz w:val="20"/>
          <w:szCs w:val="20"/>
        </w:rPr>
      </w:pPr>
    </w:p>
    <w:p w14:paraId="48AFCDD6" w14:textId="77777777" w:rsidR="003A5F52" w:rsidRDefault="003A5F52" w:rsidP="003A5F52">
      <w:pPr>
        <w:autoSpaceDE w:val="0"/>
        <w:spacing w:line="276" w:lineRule="auto"/>
        <w:jc w:val="center"/>
        <w:rPr>
          <w:b/>
        </w:rPr>
      </w:pPr>
      <w:r>
        <w:rPr>
          <w:b/>
        </w:rPr>
        <w:t>OGŁOSZENIE WÓJTA GMINY BRANIEWO</w:t>
      </w:r>
    </w:p>
    <w:p w14:paraId="1B78749E" w14:textId="77777777" w:rsidR="003A5F52" w:rsidRDefault="003A5F52" w:rsidP="003A5F52">
      <w:pPr>
        <w:autoSpaceDE w:val="0"/>
        <w:spacing w:line="276" w:lineRule="auto"/>
        <w:jc w:val="center"/>
        <w:rPr>
          <w:b/>
        </w:rPr>
      </w:pPr>
    </w:p>
    <w:p w14:paraId="771E9E1F" w14:textId="77777777" w:rsidR="003A5F52" w:rsidRDefault="003A5F52" w:rsidP="003A5F52">
      <w:pPr>
        <w:autoSpaceDE w:val="0"/>
        <w:spacing w:line="276" w:lineRule="auto"/>
        <w:jc w:val="both"/>
        <w:rPr>
          <w:b/>
        </w:rPr>
      </w:pPr>
      <w:r>
        <w:rPr>
          <w:b/>
        </w:rPr>
        <w:t xml:space="preserve">w sprawie konsultacji społecznych z mieszkańcami Gminy Braniewo projektu dokumentu pn. </w:t>
      </w:r>
      <w:r>
        <w:rPr>
          <w:rFonts w:ascii="Thimes new roman" w:hAnsi="Thimes new roman" w:cs="Tahoma"/>
          <w:b/>
          <w:bCs/>
        </w:rPr>
        <w:t xml:space="preserve">„Lokalny Plan </w:t>
      </w:r>
      <w:proofErr w:type="spellStart"/>
      <w:r>
        <w:rPr>
          <w:rFonts w:ascii="Thimes new roman" w:hAnsi="Thimes new roman" w:cs="Tahoma"/>
          <w:b/>
          <w:bCs/>
        </w:rPr>
        <w:t>Deinstytucjonalizacji</w:t>
      </w:r>
      <w:proofErr w:type="spellEnd"/>
      <w:r>
        <w:rPr>
          <w:rFonts w:ascii="Thimes new roman" w:hAnsi="Thimes new roman" w:cs="Tahoma"/>
          <w:b/>
          <w:bCs/>
        </w:rPr>
        <w:t xml:space="preserve"> Usług Społecznych w Gminie Braniewo                                           na lata 2026-2030”</w:t>
      </w:r>
    </w:p>
    <w:p w14:paraId="6CA50B76" w14:textId="77777777" w:rsidR="003A5F52" w:rsidRDefault="003A5F52" w:rsidP="003A5F52">
      <w:pPr>
        <w:autoSpaceDE w:val="0"/>
        <w:spacing w:line="276" w:lineRule="auto"/>
        <w:ind w:firstLine="708"/>
        <w:jc w:val="both"/>
        <w:rPr>
          <w:rFonts w:ascii="Thimes new roman" w:hAnsi="Thimes new roman" w:cs="Tahoma"/>
          <w:i/>
          <w:iCs/>
        </w:rPr>
      </w:pPr>
      <w:r>
        <w:rPr>
          <w:bCs/>
        </w:rPr>
        <w:t xml:space="preserve">Na podstawie § 5 ust. 1 </w:t>
      </w:r>
      <w:r>
        <w:rPr>
          <w:rFonts w:ascii="Thimes new roman" w:hAnsi="Thimes new roman" w:cs="Tahoma"/>
        </w:rPr>
        <w:t xml:space="preserve">Uchwały Nr 77/V/2008 Rady Gminy Braniewo                                               z dnia 30 grudnia 2008 roku w sprawie określenia zasad i trybu przeprowadzenia konsultacji                  z mieszkańcami gminy Braniewo </w:t>
      </w:r>
      <w:r>
        <w:rPr>
          <w:rFonts w:ascii="Thimes new roman" w:hAnsi="Thimes new roman" w:cs="Tahoma"/>
          <w:i/>
          <w:iCs/>
        </w:rPr>
        <w:t xml:space="preserve">(Dz. Urz. Woj. </w:t>
      </w:r>
      <w:proofErr w:type="spellStart"/>
      <w:r>
        <w:rPr>
          <w:rFonts w:ascii="Thimes new roman" w:hAnsi="Thimes new roman" w:cs="Tahoma"/>
          <w:i/>
          <w:iCs/>
        </w:rPr>
        <w:t>Warm</w:t>
      </w:r>
      <w:proofErr w:type="spellEnd"/>
      <w:r>
        <w:rPr>
          <w:rFonts w:ascii="Thimes new roman" w:hAnsi="Thimes new roman" w:cs="Tahoma"/>
          <w:i/>
          <w:iCs/>
        </w:rPr>
        <w:t>.-</w:t>
      </w:r>
      <w:proofErr w:type="spellStart"/>
      <w:r>
        <w:rPr>
          <w:rFonts w:ascii="Thimes new roman" w:hAnsi="Thimes new roman" w:cs="Tahoma"/>
          <w:i/>
          <w:iCs/>
        </w:rPr>
        <w:t>Maz</w:t>
      </w:r>
      <w:proofErr w:type="spellEnd"/>
      <w:r>
        <w:rPr>
          <w:rFonts w:ascii="Thimes new roman" w:hAnsi="Thimes new roman" w:cs="Tahoma"/>
          <w:i/>
          <w:iCs/>
        </w:rPr>
        <w:t>. z 2009 r., poz. 456).</w:t>
      </w:r>
    </w:p>
    <w:p w14:paraId="12B5A5FB" w14:textId="77777777" w:rsidR="003A5F52" w:rsidRDefault="003A5F52" w:rsidP="003A5F52">
      <w:pPr>
        <w:autoSpaceDE w:val="0"/>
        <w:spacing w:line="276" w:lineRule="auto"/>
        <w:ind w:firstLine="708"/>
        <w:jc w:val="both"/>
        <w:rPr>
          <w:rFonts w:ascii="Thimes new roman" w:hAnsi="Thimes new roman" w:cs="Tahoma"/>
        </w:rPr>
      </w:pPr>
      <w:r>
        <w:rPr>
          <w:rFonts w:ascii="Thimes new roman" w:hAnsi="Thimes new roman" w:cs="Tahoma"/>
        </w:rPr>
        <w:t xml:space="preserve">Celem konsultacji jest uzyskanie uwag, wniosków i opinii w sprawie projektu                                     dokumentu pn. „Lokalny Plan </w:t>
      </w:r>
      <w:proofErr w:type="spellStart"/>
      <w:r>
        <w:rPr>
          <w:rFonts w:ascii="Thimes new roman" w:hAnsi="Thimes new roman" w:cs="Tahoma"/>
        </w:rPr>
        <w:t>Deinstytucjonalizacji</w:t>
      </w:r>
      <w:proofErr w:type="spellEnd"/>
      <w:r>
        <w:rPr>
          <w:rFonts w:ascii="Thimes new roman" w:hAnsi="Thimes new roman" w:cs="Tahoma"/>
        </w:rPr>
        <w:t xml:space="preserve"> Usług Społecznych w Gminie Braniewo na lata 2026-2030”.</w:t>
      </w:r>
    </w:p>
    <w:p w14:paraId="5DAD4840" w14:textId="33D53358" w:rsidR="003A5F52" w:rsidRDefault="003A5F52" w:rsidP="003A5F52">
      <w:pPr>
        <w:autoSpaceDE w:val="0"/>
        <w:spacing w:line="276" w:lineRule="auto"/>
        <w:ind w:firstLine="708"/>
        <w:jc w:val="both"/>
        <w:rPr>
          <w:rFonts w:ascii="Thimes new roman" w:hAnsi="Thimes new roman" w:cs="Tahoma"/>
        </w:rPr>
      </w:pPr>
      <w:r>
        <w:rPr>
          <w:rFonts w:ascii="Thimes new roman" w:hAnsi="Thimes new roman" w:cs="Tahoma"/>
        </w:rPr>
        <w:t xml:space="preserve">Termin przeprowadzenia konsultacji społecznych: od dnia </w:t>
      </w:r>
      <w:r>
        <w:rPr>
          <w:rFonts w:ascii="Thimes new roman" w:hAnsi="Thimes new roman" w:cs="Tahoma"/>
        </w:rPr>
        <w:t xml:space="preserve">29 czerwca 2026 r.                               </w:t>
      </w:r>
      <w:r>
        <w:rPr>
          <w:rFonts w:ascii="Thimes new roman" w:hAnsi="Thimes new roman" w:cs="Tahoma"/>
        </w:rPr>
        <w:t>do dni</w:t>
      </w:r>
      <w:r>
        <w:rPr>
          <w:rFonts w:ascii="Thimes new roman" w:hAnsi="Thimes new roman" w:cs="Tahoma"/>
        </w:rPr>
        <w:t>a 13 lipca 2026 r.</w:t>
      </w:r>
    </w:p>
    <w:p w14:paraId="5BB9B6AF" w14:textId="77777777" w:rsidR="003A5F52" w:rsidRDefault="003A5F52" w:rsidP="003A5F52">
      <w:pPr>
        <w:autoSpaceDE w:val="0"/>
        <w:spacing w:line="276" w:lineRule="auto"/>
        <w:ind w:firstLine="426"/>
        <w:jc w:val="both"/>
        <w:rPr>
          <w:rFonts w:ascii="Thimes new roman" w:hAnsi="Thimes new roman" w:cs="Tahoma"/>
        </w:rPr>
      </w:pPr>
      <w:r>
        <w:rPr>
          <w:rFonts w:ascii="Thimes new roman" w:hAnsi="Thimes new roman" w:cs="Tahoma"/>
        </w:rPr>
        <w:t>Uprawnionymi do udziału w konsultacjach społecznych są mieszkańcy stale zamieszkujący na terenie Gminy Braniewo, którzy w dniu konsultacji posiadają  czynne prawo wyborcze.</w:t>
      </w:r>
    </w:p>
    <w:p w14:paraId="7EA245F1" w14:textId="77777777" w:rsidR="003A5F52" w:rsidRDefault="003A5F52" w:rsidP="003A5F52">
      <w:pPr>
        <w:autoSpaceDE w:val="0"/>
        <w:spacing w:line="276" w:lineRule="auto"/>
        <w:ind w:firstLine="426"/>
        <w:jc w:val="both"/>
      </w:pPr>
      <w:r>
        <w:t xml:space="preserve">Konsultacje społeczne przeprowadzone zostaną  w trybie określonym w § 6 pkt 2 uchwały Nr 77/V/2008 Rady Gminy Braniewo z dnia 30 grudnia 2008 roku w sprawie określenia zasad i trybu przeprowadzenia konsultacji z mieszkańcami gminy Braniewo </w:t>
      </w:r>
      <w:r>
        <w:rPr>
          <w:rFonts w:ascii="Thimes new roman" w:hAnsi="Thimes new roman" w:cs="Tahoma"/>
          <w:i/>
          <w:iCs/>
        </w:rPr>
        <w:t xml:space="preserve">(Dz. Urz. Woj. </w:t>
      </w:r>
      <w:proofErr w:type="spellStart"/>
      <w:r>
        <w:rPr>
          <w:rFonts w:ascii="Thimes new roman" w:hAnsi="Thimes new roman" w:cs="Tahoma"/>
          <w:i/>
          <w:iCs/>
        </w:rPr>
        <w:t>Warm</w:t>
      </w:r>
      <w:proofErr w:type="spellEnd"/>
      <w:r>
        <w:rPr>
          <w:rFonts w:ascii="Thimes new roman" w:hAnsi="Thimes new roman" w:cs="Tahoma"/>
          <w:i/>
          <w:iCs/>
        </w:rPr>
        <w:t>.-</w:t>
      </w:r>
      <w:proofErr w:type="spellStart"/>
      <w:r>
        <w:rPr>
          <w:rFonts w:ascii="Thimes new roman" w:hAnsi="Thimes new roman" w:cs="Tahoma"/>
          <w:i/>
          <w:iCs/>
        </w:rPr>
        <w:t>Maz</w:t>
      </w:r>
      <w:proofErr w:type="spellEnd"/>
      <w:r>
        <w:rPr>
          <w:rFonts w:ascii="Thimes new roman" w:hAnsi="Thimes new roman" w:cs="Tahoma"/>
          <w:i/>
          <w:iCs/>
        </w:rPr>
        <w:t>. z 2009 r., poz. 456)</w:t>
      </w:r>
      <w:r>
        <w:rPr>
          <w:rFonts w:ascii="Thimes new roman" w:hAnsi="Thimes new roman" w:cs="Tahoma"/>
        </w:rPr>
        <w:t xml:space="preserve"> </w:t>
      </w:r>
      <w:r>
        <w:t>poprzez indywidualne zbieranie głosów na formularzu zgłaszania uwag stanowiącym załącznik nr 2 do niniejszej uchwały.</w:t>
      </w:r>
    </w:p>
    <w:p w14:paraId="32621DBF" w14:textId="77777777" w:rsidR="003A5F52" w:rsidRDefault="003A5F52" w:rsidP="003A5F52">
      <w:pPr>
        <w:autoSpaceDE w:val="0"/>
        <w:spacing w:line="276" w:lineRule="auto"/>
        <w:ind w:firstLine="426"/>
        <w:jc w:val="both"/>
        <w:rPr>
          <w:rFonts w:ascii="Thimes new roman" w:hAnsi="Thimes new roman" w:cs="Tahoma"/>
        </w:rPr>
      </w:pPr>
      <w:r>
        <w:rPr>
          <w:rFonts w:ascii="Thimes new roman" w:hAnsi="Thimes new roman" w:cs="Tahoma"/>
        </w:rPr>
        <w:t>Projekt lokalnego planu wraz z formularzem zgłaszania uwag dostępny jest w Urzędzie Gminy Braniewo, pokój nr 11, na stronie internetowej Gminy Braniewo -</w:t>
      </w:r>
      <w:hyperlink r:id="rId4" w:history="1">
        <w:r>
          <w:rPr>
            <w:rStyle w:val="Hipercze"/>
            <w:rFonts w:ascii="Thimes new roman" w:eastAsiaTheme="majorEastAsia" w:hAnsi="Thimes new roman" w:cs="Tahoma"/>
          </w:rPr>
          <w:t>www.gminabraniewo.pl</w:t>
        </w:r>
      </w:hyperlink>
      <w:r>
        <w:rPr>
          <w:rFonts w:ascii="Thimes new roman" w:hAnsi="Thimes new roman" w:cs="Tahoma"/>
        </w:rPr>
        <w:t xml:space="preserve">, oraz w Biuletynie Informacji Publicznej Urzędu Gminy Braniewo - </w:t>
      </w:r>
      <w:hyperlink r:id="rId5" w:history="1">
        <w:r>
          <w:rPr>
            <w:rStyle w:val="Hipercze"/>
            <w:rFonts w:ascii="Thimes new roman" w:eastAsiaTheme="majorEastAsia" w:hAnsi="Thimes new roman" w:cs="Tahoma"/>
          </w:rPr>
          <w:t>www.bipbraniewo.warmia.mazury.pl</w:t>
        </w:r>
      </w:hyperlink>
      <w:r>
        <w:rPr>
          <w:rFonts w:ascii="Thimes new roman" w:hAnsi="Thimes new roman" w:cs="Tahoma"/>
        </w:rPr>
        <w:t>.</w:t>
      </w:r>
    </w:p>
    <w:p w14:paraId="791BF124" w14:textId="77777777" w:rsidR="003A5F52" w:rsidRDefault="003A5F52" w:rsidP="003A5F52">
      <w:pPr>
        <w:autoSpaceDE w:val="0"/>
        <w:spacing w:line="276" w:lineRule="auto"/>
        <w:ind w:firstLine="426"/>
        <w:jc w:val="both"/>
      </w:pPr>
      <w:r>
        <w:t>Wypełnione formularze należy składać w w/w terminie pocztą w formie pisemnej na adres: Urząd Gminy Braniewo, ul. Moniuszki 5, 14-500 Braniewo bądź osobiście w Urzędzie Gminy Braniewo, ul. Moniuszki 5, 14-500 Braniewo, pokój nr 11 w godzinach pracy urzędu. Formularze nie posiadające podpisu nie będą rozpatrywane. O terminie decyduje data wpłynięcia formularza zgłaszania uwag  do Urzędu Gminy Braniewo.</w:t>
      </w:r>
    </w:p>
    <w:p w14:paraId="3FFEDA3B" w14:textId="77777777" w:rsidR="003A5F52" w:rsidRDefault="003A5F52" w:rsidP="003A5F52">
      <w:pPr>
        <w:autoSpaceDE w:val="0"/>
        <w:spacing w:line="276" w:lineRule="auto"/>
        <w:ind w:firstLine="426"/>
        <w:jc w:val="both"/>
      </w:pPr>
      <w:r>
        <w:t xml:space="preserve">Ogłoszenie w sprawie przeprowadzenia konsultacji społecznych zostanie podanie                          do publicznej wiadomości  poprzez wywieszenie na tablicy ogłoszeń Urzędu Gminy Braniewo, opublikowane na stronie internetowej Gminy Braniewo – </w:t>
      </w:r>
      <w:hyperlink r:id="rId6" w:history="1">
        <w:r>
          <w:rPr>
            <w:rStyle w:val="Hipercze"/>
            <w:rFonts w:eastAsiaTheme="majorEastAsia"/>
          </w:rPr>
          <w:t>www.gminabraniewo.pl</w:t>
        </w:r>
      </w:hyperlink>
      <w:r>
        <w:t xml:space="preserve"> oraz opublikowane w Biuletynie Informacji Publicznej Gminy Braniewo – www.bipbraniewo.warmia.mazury.pl.</w:t>
      </w:r>
    </w:p>
    <w:p w14:paraId="2F06CF7E" w14:textId="77777777" w:rsidR="003A5F52" w:rsidRDefault="003A5F52" w:rsidP="003A5F52">
      <w:pPr>
        <w:autoSpaceDE w:val="0"/>
        <w:spacing w:line="276" w:lineRule="auto"/>
        <w:ind w:firstLine="426"/>
        <w:jc w:val="both"/>
      </w:pPr>
      <w:r>
        <w:t xml:space="preserve">Z przebiegu konsultacji zostanie sporządzone sprawozdanie zawierające informacje                             o wynikach konsultacji i podanie do publicznej wiadomości poprzez wywieszenie na tablicy ogłoszeń Urzędu Gminy Braniewo, opublikowanie na stronie internetowej Gminy Braniewo – </w:t>
      </w:r>
      <w:hyperlink r:id="rId7" w:history="1">
        <w:r>
          <w:rPr>
            <w:rStyle w:val="Hipercze"/>
            <w:rFonts w:eastAsiaTheme="majorEastAsia"/>
          </w:rPr>
          <w:t>www.gminabraniewo.pl</w:t>
        </w:r>
      </w:hyperlink>
      <w:r>
        <w:t xml:space="preserve"> oraz opublikowane w Biuletynie Informacji Publicznej Gminy Braniewo – </w:t>
      </w:r>
      <w:hyperlink r:id="rId8" w:history="1">
        <w:r>
          <w:rPr>
            <w:rStyle w:val="Hipercze"/>
            <w:rFonts w:eastAsiaTheme="majorEastAsia"/>
          </w:rPr>
          <w:t>www.bipbraniewo.warmia.mazury.pl</w:t>
        </w:r>
      </w:hyperlink>
      <w:r>
        <w:t>. w terminie 3 dni od zakończenia konsultacji.</w:t>
      </w:r>
    </w:p>
    <w:p w14:paraId="3352E83F" w14:textId="77777777" w:rsidR="003A5F52" w:rsidRDefault="003A5F52" w:rsidP="003A5F52">
      <w:pPr>
        <w:tabs>
          <w:tab w:val="left" w:pos="7436"/>
        </w:tabs>
        <w:autoSpaceDE w:val="0"/>
        <w:spacing w:line="276" w:lineRule="auto"/>
        <w:rPr>
          <w:b/>
          <w:sz w:val="20"/>
          <w:szCs w:val="20"/>
        </w:rPr>
      </w:pPr>
    </w:p>
    <w:p w14:paraId="046CC3BF" w14:textId="77777777" w:rsidR="0007749F" w:rsidRDefault="0007749F"/>
    <w:sectPr w:rsidR="0007749F" w:rsidSect="0007749F">
      <w:pgSz w:w="11906" w:h="16838"/>
      <w:pgMar w:top="1135" w:right="1121" w:bottom="851" w:left="151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himes new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F"/>
    <w:rsid w:val="0007749F"/>
    <w:rsid w:val="00144BEA"/>
    <w:rsid w:val="003A5F52"/>
    <w:rsid w:val="009D5D1F"/>
    <w:rsid w:val="00D7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14E"/>
  <w15:chartTrackingRefBased/>
  <w15:docId w15:val="{4186AC06-F748-46F0-9462-32D4BEF4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F5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D1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D1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D1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D1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D1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D1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D1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D1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D1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D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D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D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D1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D1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5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D1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5D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D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D1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A5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braniewo.warmia.mazur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minabraniew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inabraniewo.pl" TargetMode="External"/><Relationship Id="rId5" Type="http://schemas.openxmlformats.org/officeDocument/2006/relationships/hyperlink" Target="http://www.bipbraniewo.warmia.mazury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minabraniewo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3</cp:revision>
  <dcterms:created xsi:type="dcterms:W3CDTF">2026-06-16T11:10:00Z</dcterms:created>
  <dcterms:modified xsi:type="dcterms:W3CDTF">2026-06-16T11:16:00Z</dcterms:modified>
</cp:coreProperties>
</file>