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5F8B" w:rsidRDefault="00F85F8B" w:rsidP="00F85F8B"/>
    <w:tbl>
      <w:tblPr>
        <w:tblW w:w="0" w:type="auto"/>
        <w:tblInd w:w="-41" w:type="dxa"/>
        <w:tblLayout w:type="fixed"/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4787"/>
        <w:gridCol w:w="5065"/>
      </w:tblGrid>
      <w:tr w:rsidR="00F85F8B" w:rsidTr="00530D45">
        <w:tc>
          <w:tcPr>
            <w:tcW w:w="98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F85F8B" w:rsidRDefault="00F85F8B" w:rsidP="00530D45">
            <w:pPr>
              <w:pStyle w:val="Zawartotabeli"/>
              <w:snapToGrid w:val="0"/>
              <w:spacing w:line="100" w:lineRule="atLeast"/>
              <w:jc w:val="center"/>
            </w:pPr>
            <w:r>
              <w:rPr>
                <w:b/>
                <w:bCs/>
                <w:sz w:val="22"/>
                <w:szCs w:val="22"/>
                <w:lang w:val="pl-PL"/>
              </w:rPr>
              <w:t xml:space="preserve">Decyzje i postanowienia </w:t>
            </w:r>
          </w:p>
        </w:tc>
      </w:tr>
      <w:tr w:rsidR="00F85F8B" w:rsidTr="00530D4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rPr>
          <w:trHeight w:val="451"/>
        </w:trPr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F85F8B" w:rsidRDefault="00F85F8B" w:rsidP="00530D45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F85F8B" w:rsidRDefault="00F85F8B" w:rsidP="00530D45">
            <w:pPr>
              <w:pStyle w:val="Zawartotabeli"/>
              <w:snapToGrid w:val="0"/>
              <w:spacing w:line="100" w:lineRule="atLeast"/>
              <w:jc w:val="center"/>
            </w:pPr>
            <w:r>
              <w:rPr>
                <w:b/>
                <w:bCs/>
                <w:sz w:val="22"/>
                <w:szCs w:val="22"/>
                <w:lang w:val="pl-PL"/>
              </w:rPr>
              <w:t>B-</w:t>
            </w:r>
            <w:r>
              <w:rPr>
                <w:b/>
                <w:bCs/>
                <w:sz w:val="22"/>
                <w:szCs w:val="22"/>
                <w:lang w:val="pl-PL"/>
              </w:rPr>
              <w:t>2</w:t>
            </w:r>
            <w:r>
              <w:rPr>
                <w:b/>
                <w:bCs/>
                <w:sz w:val="22"/>
                <w:szCs w:val="22"/>
                <w:lang w:val="pl-PL"/>
              </w:rPr>
              <w:t>/19</w:t>
            </w:r>
          </w:p>
        </w:tc>
      </w:tr>
      <w:tr w:rsidR="00F85F8B" w:rsidTr="00530D4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F85F8B" w:rsidRDefault="00F85F8B" w:rsidP="00530D45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Zakres przedmiotowy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decyzji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 xml:space="preserve">/ 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postanowienia </w:t>
            </w:r>
          </w:p>
          <w:p w:rsidR="00F85F8B" w:rsidRDefault="00F85F8B" w:rsidP="00530D45">
            <w:pPr>
              <w:pStyle w:val="Zawartotabeli"/>
              <w:spacing w:line="100" w:lineRule="atLeast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F85F8B" w:rsidRDefault="00F85F8B" w:rsidP="00530D45">
            <w:pPr>
              <w:pStyle w:val="Standard"/>
              <w:snapToGrid w:val="0"/>
              <w:spacing w:line="276" w:lineRule="auto"/>
              <w:ind w:hanging="85"/>
              <w:jc w:val="both"/>
              <w:rPr>
                <w:rFonts w:eastAsia="Arial Unicode MS" w:cs="Tahoma"/>
                <w:color w:val="00000A"/>
                <w:sz w:val="22"/>
                <w:szCs w:val="22"/>
                <w:lang w:val="pl-PL"/>
              </w:rPr>
            </w:pPr>
            <w:r>
              <w:rPr>
                <w:rFonts w:eastAsia="Arial Unicode MS" w:cs="Tahoma"/>
                <w:color w:val="00000A"/>
                <w:sz w:val="22"/>
                <w:szCs w:val="22"/>
                <w:lang w:val="pl-PL"/>
              </w:rPr>
              <w:t>Postanowienie</w:t>
            </w:r>
            <w:r>
              <w:rPr>
                <w:rFonts w:eastAsia="Arial Unicode MS" w:cs="Tahoma"/>
                <w:color w:val="00000A"/>
                <w:sz w:val="22"/>
                <w:szCs w:val="22"/>
                <w:lang w:val="pl-PL"/>
              </w:rPr>
              <w:t xml:space="preserve"> zwieszające postępowanie w sprawie wydania decyzji o środowiskowych uwarunkowaniach dla przedsięwzięcia </w:t>
            </w:r>
            <w:r>
              <w:rPr>
                <w:rFonts w:eastAsia="Arial Unicode MS" w:cs="Tahoma"/>
                <w:color w:val="00000A"/>
                <w:sz w:val="22"/>
                <w:szCs w:val="22"/>
                <w:lang w:val="pl-PL"/>
              </w:rPr>
              <w:t xml:space="preserve">polegającego na: </w:t>
            </w:r>
            <w:r w:rsidRPr="00E167DB">
              <w:rPr>
                <w:sz w:val="22"/>
                <w:szCs w:val="22"/>
              </w:rPr>
              <w:t>„</w:t>
            </w:r>
            <w:proofErr w:type="spellStart"/>
            <w:r w:rsidRPr="00E167DB">
              <w:rPr>
                <w:sz w:val="22"/>
                <w:szCs w:val="22"/>
              </w:rPr>
              <w:t>Budowie</w:t>
            </w:r>
            <w:proofErr w:type="spellEnd"/>
            <w:r w:rsidRPr="00E167DB">
              <w:rPr>
                <w:sz w:val="22"/>
                <w:szCs w:val="22"/>
              </w:rPr>
              <w:t xml:space="preserve"> </w:t>
            </w:r>
            <w:proofErr w:type="spellStart"/>
            <w:r w:rsidRPr="00E167DB">
              <w:rPr>
                <w:sz w:val="22"/>
                <w:szCs w:val="22"/>
              </w:rPr>
              <w:t>farmy</w:t>
            </w:r>
            <w:proofErr w:type="spellEnd"/>
            <w:r w:rsidRPr="00E167DB">
              <w:rPr>
                <w:sz w:val="22"/>
                <w:szCs w:val="22"/>
              </w:rPr>
              <w:t xml:space="preserve"> </w:t>
            </w:r>
            <w:proofErr w:type="spellStart"/>
            <w:r w:rsidRPr="00E167DB">
              <w:rPr>
                <w:sz w:val="22"/>
                <w:szCs w:val="22"/>
              </w:rPr>
              <w:t>fotowoltaicznej</w:t>
            </w:r>
            <w:proofErr w:type="spellEnd"/>
            <w:r w:rsidRPr="00E167DB">
              <w:rPr>
                <w:sz w:val="22"/>
                <w:szCs w:val="22"/>
              </w:rPr>
              <w:t xml:space="preserve"> </w:t>
            </w:r>
            <w:proofErr w:type="spellStart"/>
            <w:r w:rsidRPr="00E167DB">
              <w:rPr>
                <w:sz w:val="22"/>
                <w:szCs w:val="22"/>
              </w:rPr>
              <w:t>wraz</w:t>
            </w:r>
            <w:proofErr w:type="spellEnd"/>
            <w:r w:rsidRPr="00E167DB">
              <w:rPr>
                <w:sz w:val="22"/>
                <w:szCs w:val="22"/>
              </w:rPr>
              <w:t xml:space="preserve"> z </w:t>
            </w:r>
            <w:proofErr w:type="spellStart"/>
            <w:r w:rsidRPr="00E167DB">
              <w:rPr>
                <w:sz w:val="22"/>
                <w:szCs w:val="22"/>
              </w:rPr>
              <w:t>infrastrukturą</w:t>
            </w:r>
            <w:proofErr w:type="spellEnd"/>
            <w:r w:rsidRPr="00E167DB">
              <w:rPr>
                <w:sz w:val="22"/>
                <w:szCs w:val="22"/>
              </w:rPr>
              <w:t xml:space="preserve"> </w:t>
            </w:r>
            <w:proofErr w:type="spellStart"/>
            <w:r w:rsidRPr="00E167DB">
              <w:rPr>
                <w:sz w:val="22"/>
                <w:szCs w:val="22"/>
              </w:rPr>
              <w:t>towarzyszącą</w:t>
            </w:r>
            <w:proofErr w:type="spellEnd"/>
            <w:r w:rsidRPr="00E167DB">
              <w:rPr>
                <w:sz w:val="22"/>
                <w:szCs w:val="22"/>
              </w:rPr>
              <w:t xml:space="preserve"> z </w:t>
            </w:r>
            <w:proofErr w:type="spellStart"/>
            <w:r w:rsidRPr="00E167DB">
              <w:rPr>
                <w:sz w:val="22"/>
                <w:szCs w:val="22"/>
              </w:rPr>
              <w:t>ewentualnym</w:t>
            </w:r>
            <w:proofErr w:type="spellEnd"/>
            <w:r w:rsidRPr="00E167DB">
              <w:rPr>
                <w:sz w:val="22"/>
                <w:szCs w:val="22"/>
              </w:rPr>
              <w:t xml:space="preserve"> </w:t>
            </w:r>
            <w:proofErr w:type="spellStart"/>
            <w:r w:rsidRPr="00E167DB">
              <w:rPr>
                <w:sz w:val="22"/>
                <w:szCs w:val="22"/>
              </w:rPr>
              <w:t>dzieleniem</w:t>
            </w:r>
            <w:proofErr w:type="spellEnd"/>
            <w:r w:rsidRPr="00E167DB">
              <w:rPr>
                <w:sz w:val="22"/>
                <w:szCs w:val="22"/>
              </w:rPr>
              <w:t xml:space="preserve"> </w:t>
            </w:r>
            <w:proofErr w:type="spellStart"/>
            <w:r w:rsidRPr="00E167DB">
              <w:rPr>
                <w:sz w:val="22"/>
                <w:szCs w:val="22"/>
              </w:rPr>
              <w:t>na</w:t>
            </w:r>
            <w:proofErr w:type="spellEnd"/>
            <w:r w:rsidRPr="00E167DB">
              <w:rPr>
                <w:sz w:val="22"/>
                <w:szCs w:val="22"/>
              </w:rPr>
              <w:t xml:space="preserve"> </w:t>
            </w:r>
            <w:proofErr w:type="spellStart"/>
            <w:r w:rsidRPr="00E167DB">
              <w:rPr>
                <w:sz w:val="22"/>
                <w:szCs w:val="22"/>
              </w:rPr>
              <w:t>etapy</w:t>
            </w:r>
            <w:proofErr w:type="spellEnd"/>
            <w:r w:rsidRPr="00E167DB">
              <w:rPr>
                <w:sz w:val="22"/>
                <w:szCs w:val="22"/>
              </w:rPr>
              <w:t xml:space="preserve"> </w:t>
            </w:r>
            <w:proofErr w:type="spellStart"/>
            <w:r w:rsidRPr="00E167DB">
              <w:rPr>
                <w:sz w:val="22"/>
                <w:szCs w:val="22"/>
              </w:rPr>
              <w:t>lub</w:t>
            </w:r>
            <w:proofErr w:type="spellEnd"/>
            <w:r w:rsidRPr="00E167DB">
              <w:rPr>
                <w:sz w:val="22"/>
                <w:szCs w:val="22"/>
              </w:rPr>
              <w:t xml:space="preserve"> </w:t>
            </w:r>
            <w:proofErr w:type="spellStart"/>
            <w:r w:rsidRPr="00E167DB">
              <w:rPr>
                <w:sz w:val="22"/>
                <w:szCs w:val="22"/>
              </w:rPr>
              <w:t>budową</w:t>
            </w:r>
            <w:proofErr w:type="spellEnd"/>
            <w:r w:rsidRPr="00E167DB">
              <w:rPr>
                <w:sz w:val="22"/>
                <w:szCs w:val="22"/>
              </w:rPr>
              <w:t xml:space="preserve"> w </w:t>
            </w:r>
            <w:proofErr w:type="spellStart"/>
            <w:r w:rsidRPr="00E167DB">
              <w:rPr>
                <w:sz w:val="22"/>
                <w:szCs w:val="22"/>
              </w:rPr>
              <w:t>całości</w:t>
            </w:r>
            <w:proofErr w:type="spellEnd"/>
            <w:r w:rsidRPr="00E167DB">
              <w:rPr>
                <w:sz w:val="22"/>
                <w:szCs w:val="22"/>
              </w:rPr>
              <w:t xml:space="preserve"> </w:t>
            </w:r>
            <w:proofErr w:type="spellStart"/>
            <w:r w:rsidRPr="00E167DB">
              <w:rPr>
                <w:sz w:val="22"/>
                <w:szCs w:val="22"/>
              </w:rPr>
              <w:t>na</w:t>
            </w:r>
            <w:proofErr w:type="spellEnd"/>
            <w:r w:rsidRPr="00E167DB">
              <w:rPr>
                <w:sz w:val="22"/>
                <w:szCs w:val="22"/>
              </w:rPr>
              <w:t xml:space="preserve"> </w:t>
            </w:r>
            <w:proofErr w:type="spellStart"/>
            <w:r w:rsidRPr="00E167DB">
              <w:rPr>
                <w:sz w:val="22"/>
                <w:szCs w:val="22"/>
              </w:rPr>
              <w:t>terenie</w:t>
            </w:r>
            <w:proofErr w:type="spellEnd"/>
            <w:r w:rsidRPr="00E167DB">
              <w:rPr>
                <w:sz w:val="22"/>
                <w:szCs w:val="22"/>
              </w:rPr>
              <w:t xml:space="preserve"> </w:t>
            </w:r>
            <w:proofErr w:type="spellStart"/>
            <w:r w:rsidRPr="00E167DB">
              <w:rPr>
                <w:sz w:val="22"/>
                <w:szCs w:val="22"/>
              </w:rPr>
              <w:t>działki</w:t>
            </w:r>
            <w:proofErr w:type="spellEnd"/>
            <w:r w:rsidRPr="00E167DB">
              <w:rPr>
                <w:sz w:val="22"/>
                <w:szCs w:val="22"/>
              </w:rPr>
              <w:t xml:space="preserve"> </w:t>
            </w:r>
            <w:proofErr w:type="spellStart"/>
            <w:r w:rsidRPr="00E167DB">
              <w:rPr>
                <w:sz w:val="22"/>
                <w:szCs w:val="22"/>
              </w:rPr>
              <w:t>ewidencyjnej</w:t>
            </w:r>
            <w:proofErr w:type="spellEnd"/>
            <w:r w:rsidRPr="00E167DB">
              <w:rPr>
                <w:sz w:val="22"/>
                <w:szCs w:val="22"/>
              </w:rPr>
              <w:t xml:space="preserve"> nr 289 w </w:t>
            </w:r>
            <w:proofErr w:type="spellStart"/>
            <w:r w:rsidRPr="00E167DB">
              <w:rPr>
                <w:sz w:val="22"/>
                <w:szCs w:val="22"/>
              </w:rPr>
              <w:t>obrębie</w:t>
            </w:r>
            <w:proofErr w:type="spellEnd"/>
            <w:r w:rsidRPr="00E167DB">
              <w:rPr>
                <w:sz w:val="22"/>
                <w:szCs w:val="22"/>
              </w:rPr>
              <w:t xml:space="preserve"> </w:t>
            </w:r>
            <w:proofErr w:type="spellStart"/>
            <w:r w:rsidRPr="00E167DB">
              <w:rPr>
                <w:sz w:val="22"/>
                <w:szCs w:val="22"/>
              </w:rPr>
              <w:t>Bobrowiec</w:t>
            </w:r>
            <w:proofErr w:type="spellEnd"/>
            <w:r w:rsidRPr="00E167DB">
              <w:rPr>
                <w:sz w:val="22"/>
                <w:szCs w:val="22"/>
              </w:rPr>
              <w:t xml:space="preserve">” </w:t>
            </w:r>
            <w:proofErr w:type="spellStart"/>
            <w:r w:rsidRPr="00E167DB">
              <w:rPr>
                <w:sz w:val="22"/>
                <w:szCs w:val="22"/>
              </w:rPr>
              <w:t>gmina</w:t>
            </w:r>
            <w:proofErr w:type="spellEnd"/>
            <w:r w:rsidRPr="00E167DB">
              <w:rPr>
                <w:sz w:val="22"/>
                <w:szCs w:val="22"/>
              </w:rPr>
              <w:t xml:space="preserve"> Braniewo</w:t>
            </w:r>
          </w:p>
        </w:tc>
      </w:tr>
      <w:tr w:rsidR="00F85F8B" w:rsidTr="00530D4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F85F8B" w:rsidRDefault="00F85F8B" w:rsidP="00530D45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F85F8B" w:rsidRDefault="00F85F8B" w:rsidP="00530D45">
            <w:pPr>
              <w:snapToGrid w:val="0"/>
              <w:spacing w:line="360" w:lineRule="auto"/>
              <w:jc w:val="both"/>
            </w:pP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/>
              </w:rPr>
              <w:t>WGK.6220.1.2019.DP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/>
              </w:rPr>
              <w:tab/>
            </w:r>
          </w:p>
        </w:tc>
      </w:tr>
      <w:tr w:rsidR="00F85F8B" w:rsidTr="00530D4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F85F8B" w:rsidRDefault="00F85F8B" w:rsidP="00530D45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F85F8B" w:rsidRDefault="00F85F8B" w:rsidP="00530D45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.2019 r.  Braniewo</w:t>
            </w:r>
          </w:p>
        </w:tc>
      </w:tr>
      <w:tr w:rsidR="00F85F8B" w:rsidTr="00530D4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F85F8B" w:rsidRDefault="00F85F8B" w:rsidP="00530D45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Nazwa organu, który wydał decyzję</w:t>
            </w:r>
            <w:r>
              <w:rPr>
                <w:b/>
                <w:bCs/>
                <w:sz w:val="22"/>
                <w:szCs w:val="22"/>
                <w:lang w:val="pl-PL"/>
              </w:rPr>
              <w:t>/</w:t>
            </w:r>
            <w:r>
              <w:rPr>
                <w:sz w:val="22"/>
                <w:szCs w:val="22"/>
                <w:lang w:val="pl-PL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pl-PL"/>
              </w:rPr>
              <w:t>postanowienie</w:t>
            </w:r>
          </w:p>
          <w:p w:rsidR="00F85F8B" w:rsidRDefault="00F85F8B" w:rsidP="00530D45">
            <w:pPr>
              <w:pStyle w:val="Zawartotabeli"/>
              <w:spacing w:line="100" w:lineRule="atLeast"/>
              <w:rPr>
                <w:b/>
                <w:bCs/>
                <w:strike/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F85F8B" w:rsidRDefault="00F85F8B" w:rsidP="00530D45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rFonts w:eastAsia="Times New Roman"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Wójt Gminy Braniewo</w:t>
            </w:r>
          </w:p>
          <w:p w:rsidR="00F85F8B" w:rsidRDefault="00F85F8B" w:rsidP="00530D45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</w:tr>
      <w:tr w:rsidR="00F85F8B" w:rsidTr="00530D4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F85F8B" w:rsidRDefault="00F85F8B" w:rsidP="00530D45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Nazwa podmiotu, którego decyzja</w:t>
            </w:r>
            <w:r>
              <w:rPr>
                <w:b/>
                <w:bCs/>
                <w:sz w:val="22"/>
                <w:szCs w:val="22"/>
                <w:lang w:val="pl-PL"/>
              </w:rPr>
              <w:t>/ postanowienie</w:t>
            </w:r>
            <w:r>
              <w:rPr>
                <w:sz w:val="22"/>
                <w:szCs w:val="22"/>
                <w:lang w:val="pl-PL"/>
              </w:rPr>
              <w:t xml:space="preserve"> dotyczy</w:t>
            </w:r>
          </w:p>
          <w:p w:rsidR="00F85F8B" w:rsidRDefault="00F85F8B" w:rsidP="00530D45">
            <w:pPr>
              <w:pStyle w:val="Zawartotabeli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F85F8B" w:rsidRDefault="00F85F8B" w:rsidP="00530D45">
            <w:pPr>
              <w:snapToGrid w:val="0"/>
            </w:pPr>
            <w:r>
              <w:rPr>
                <w:sz w:val="22"/>
                <w:szCs w:val="22"/>
              </w:rPr>
              <w:t xml:space="preserve">Inwestor: </w:t>
            </w:r>
            <w:proofErr w:type="spellStart"/>
            <w:r>
              <w:rPr>
                <w:sz w:val="22"/>
                <w:szCs w:val="22"/>
              </w:rPr>
              <w:t>North</w:t>
            </w:r>
            <w:proofErr w:type="spellEnd"/>
            <w:r>
              <w:rPr>
                <w:sz w:val="22"/>
                <w:szCs w:val="22"/>
              </w:rPr>
              <w:t xml:space="preserve"> Petrol </w:t>
            </w:r>
            <w:proofErr w:type="spellStart"/>
            <w:r>
              <w:rPr>
                <w:sz w:val="22"/>
                <w:szCs w:val="22"/>
              </w:rPr>
              <w:t>Sp</w:t>
            </w:r>
            <w:proofErr w:type="spellEnd"/>
            <w:r>
              <w:rPr>
                <w:sz w:val="22"/>
                <w:szCs w:val="22"/>
              </w:rPr>
              <w:t xml:space="preserve"> z o.o. z siedzibą w Gdańsku</w:t>
            </w:r>
          </w:p>
        </w:tc>
      </w:tr>
      <w:tr w:rsidR="00F85F8B" w:rsidTr="00530D4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F85F8B" w:rsidRDefault="00F85F8B" w:rsidP="00530D45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 xml:space="preserve">Numer wpisu wniosku dotyczącego decyzji/ 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F85F8B" w:rsidRDefault="00F85F8B" w:rsidP="00530D45">
            <w:pPr>
              <w:pStyle w:val="Zawartotabeli"/>
              <w:snapToGrid w:val="0"/>
              <w:spacing w:line="100" w:lineRule="atLeast"/>
              <w:jc w:val="both"/>
            </w:pPr>
            <w:r>
              <w:t>A-1/19</w:t>
            </w:r>
          </w:p>
        </w:tc>
      </w:tr>
      <w:tr w:rsidR="00F85F8B" w:rsidTr="00530D4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F85F8B" w:rsidRDefault="00F85F8B" w:rsidP="00530D45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:rsidR="00F85F8B" w:rsidRDefault="00F85F8B" w:rsidP="00530D45">
            <w:pPr>
              <w:pStyle w:val="Zawartotabeli"/>
              <w:spacing w:line="100" w:lineRule="atLeast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F85F8B" w:rsidRDefault="00F85F8B" w:rsidP="00530D45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Urząd Gminy Braniewo</w:t>
            </w:r>
          </w:p>
          <w:p w:rsidR="00F85F8B" w:rsidRDefault="00F85F8B" w:rsidP="00530D45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Wydział Gospodarki Komunalnej</w:t>
            </w:r>
          </w:p>
          <w:p w:rsidR="00F85F8B" w:rsidRDefault="00F85F8B" w:rsidP="00530D45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F85F8B" w:rsidTr="00530D4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F85F8B" w:rsidRDefault="00F85F8B" w:rsidP="00530D45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Informacja, czy decyzja / postanowienie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F85F8B" w:rsidRDefault="00F85F8B" w:rsidP="00530D45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-</w:t>
            </w:r>
          </w:p>
        </w:tc>
      </w:tr>
      <w:tr w:rsidR="00F85F8B" w:rsidTr="00530D4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F85F8B" w:rsidRDefault="00F85F8B" w:rsidP="00530D45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F85F8B" w:rsidRDefault="00F85F8B" w:rsidP="00530D45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  <w:tr w:rsidR="00F85F8B" w:rsidTr="00530D4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F85F8B" w:rsidRDefault="00F85F8B" w:rsidP="00530D45">
            <w:pPr>
              <w:pStyle w:val="Zawartotabeli"/>
              <w:snapToGrid w:val="0"/>
              <w:spacing w:line="100" w:lineRule="atLeast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Numery innych kart dotyczących podmiotu, którego dotyczy decyzja / 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postanowienie </w:t>
            </w:r>
          </w:p>
          <w:p w:rsidR="00F85F8B" w:rsidRDefault="00F85F8B" w:rsidP="00530D45">
            <w:pPr>
              <w:pStyle w:val="Zawartotabeli"/>
              <w:spacing w:line="100" w:lineRule="atLeast"/>
              <w:rPr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F85F8B" w:rsidRDefault="00F85F8B" w:rsidP="00530D45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A-1/19</w:t>
            </w:r>
            <w:r>
              <w:rPr>
                <w:sz w:val="22"/>
                <w:szCs w:val="22"/>
                <w:lang w:val="pl-PL"/>
              </w:rPr>
              <w:t>, B-1/19</w:t>
            </w:r>
            <w:bookmarkStart w:id="0" w:name="_GoBack"/>
            <w:bookmarkEnd w:id="0"/>
          </w:p>
        </w:tc>
      </w:tr>
      <w:tr w:rsidR="00F85F8B" w:rsidTr="00530D45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F85F8B" w:rsidRDefault="00F85F8B" w:rsidP="00530D45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Uwagi</w:t>
            </w:r>
          </w:p>
          <w:p w:rsidR="00F85F8B" w:rsidRDefault="00F85F8B" w:rsidP="00530D45">
            <w:pPr>
              <w:pStyle w:val="Zawartotabeli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F85F8B" w:rsidRDefault="00F85F8B" w:rsidP="00530D45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</w:tbl>
    <w:p w:rsidR="00F85F8B" w:rsidRDefault="00F85F8B" w:rsidP="00F85F8B"/>
    <w:p w:rsidR="009A34BD" w:rsidRDefault="009A34BD"/>
    <w:sectPr w:rsidR="009A3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F8B"/>
    <w:rsid w:val="009A34BD"/>
    <w:rsid w:val="00F8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8A651"/>
  <w15:chartTrackingRefBased/>
  <w15:docId w15:val="{C74D1636-73DB-4C2A-BE8E-88B7B5BDB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5F8B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85F8B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eastAsia="zh-CN" w:bidi="en-US"/>
    </w:rPr>
  </w:style>
  <w:style w:type="paragraph" w:customStyle="1" w:styleId="Zawartotabeli">
    <w:name w:val="Zawartość tabeli"/>
    <w:basedOn w:val="Standard"/>
    <w:rsid w:val="00F85F8B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2019-02-12T10:00:00Z</dcterms:created>
  <dcterms:modified xsi:type="dcterms:W3CDTF">2019-02-12T10:02:00Z</dcterms:modified>
</cp:coreProperties>
</file>