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61" w:rsidRDefault="00D35361" w:rsidP="00D35361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D35361" w:rsidTr="0081452D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 w:rsidR="0012009B">
              <w:rPr>
                <w:b/>
                <w:bCs/>
                <w:sz w:val="22"/>
                <w:szCs w:val="22"/>
                <w:lang w:val="pl-PL"/>
              </w:rPr>
              <w:t>8</w:t>
            </w:r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  <w:p w:rsidR="00D35361" w:rsidRDefault="00D35361" w:rsidP="0081452D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2009B" w:rsidRPr="0012009B" w:rsidRDefault="00D35361" w:rsidP="0012009B">
            <w:pPr>
              <w:spacing w:line="200" w:lineRule="atLeast"/>
              <w:jc w:val="both"/>
              <w:rPr>
                <w:rFonts w:ascii="Times New Roman" w:eastAsia="Arial Unicode MS" w:hAnsi="Times New Roman" w:cs="Tahoma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Postanowienie nakładające obowiązek sporządzenia raportu o oddziaływaniu na środowisko dla przedsięwzięcia polegającego na: </w:t>
            </w:r>
            <w:r w:rsidR="0012009B" w:rsidRPr="0012009B">
              <w:rPr>
                <w:rFonts w:ascii="Times New Roman" w:eastAsia="Arial Unicode MS" w:hAnsi="Times New Roman" w:cs="Tahoma"/>
                <w:sz w:val="22"/>
                <w:szCs w:val="22"/>
              </w:rPr>
              <w:t>„Budowie farmy fotowoltaicznej „Solar Park Braniewo” o mocy do 60 MW zlokalizowanej w pobliżu miejscowości Garbina, gmina Braniewo, powiat braniewski, województwo warmińsko-mazurskie” na działkach nr 151/13, 153 i 56 (droga), obręb Stępień</w:t>
            </w:r>
            <w:r w:rsidR="0012009B" w:rsidRPr="0012009B">
              <w:rPr>
                <w:rFonts w:ascii="Times New Roman" w:eastAsia="Arial Unicode MS" w:hAnsi="Times New Roman" w:cs="Tahoma"/>
              </w:rPr>
              <w:t xml:space="preserve"> </w:t>
            </w:r>
          </w:p>
          <w:p w:rsidR="00D35361" w:rsidRDefault="00D35361" w:rsidP="0081452D">
            <w:pPr>
              <w:pStyle w:val="Standard"/>
              <w:snapToGrid w:val="0"/>
              <w:spacing w:line="276" w:lineRule="auto"/>
              <w:ind w:hanging="85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</w:t>
            </w:r>
            <w:r w:rsidR="0012009B"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10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2</w:t>
            </w:r>
            <w:r w:rsidR="0012009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12009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.2019 r.  Braniewo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organu, który wydał 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l-PL"/>
              </w:rPr>
              <w:t>postanowienie</w:t>
            </w:r>
          </w:p>
          <w:p w:rsidR="00D35361" w:rsidRDefault="00D35361" w:rsidP="0081452D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podmiotu, którego decyzja</w:t>
            </w:r>
            <w:r>
              <w:rPr>
                <w:b/>
                <w:bCs/>
                <w:sz w:val="22"/>
                <w:szCs w:val="22"/>
                <w:lang w:val="pl-PL"/>
              </w:rPr>
              <w:t>/ 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D35361" w:rsidRDefault="00D35361" w:rsidP="0081452D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Pr="00D35361" w:rsidRDefault="00D35361" w:rsidP="0012009B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 w:rsidRPr="00D35361">
              <w:rPr>
                <w:sz w:val="22"/>
                <w:szCs w:val="22"/>
              </w:rPr>
              <w:t>Inwestor</w:t>
            </w:r>
            <w:proofErr w:type="spellEnd"/>
            <w:r w:rsidRPr="0012009B">
              <w:rPr>
                <w:sz w:val="22"/>
                <w:szCs w:val="22"/>
              </w:rPr>
              <w:t xml:space="preserve">: </w:t>
            </w:r>
            <w:r w:rsidR="0012009B" w:rsidRPr="0012009B">
              <w:rPr>
                <w:rFonts w:eastAsia="Arial Unicode MS" w:cs="Tahoma"/>
                <w:sz w:val="22"/>
                <w:szCs w:val="22"/>
              </w:rPr>
              <w:t xml:space="preserve">Grand Solar 2 Sp. z </w:t>
            </w:r>
            <w:proofErr w:type="spellStart"/>
            <w:r w:rsidR="0012009B" w:rsidRPr="0012009B">
              <w:rPr>
                <w:rFonts w:eastAsia="Arial Unicode MS" w:cs="Tahoma"/>
                <w:sz w:val="22"/>
                <w:szCs w:val="22"/>
              </w:rPr>
              <w:t>o.o</w:t>
            </w:r>
            <w:proofErr w:type="spellEnd"/>
            <w:r w:rsidR="0012009B" w:rsidRPr="0012009B">
              <w:rPr>
                <w:rFonts w:eastAsia="Arial Unicode MS" w:cs="Tahoma"/>
                <w:sz w:val="22"/>
                <w:szCs w:val="22"/>
              </w:rPr>
              <w:t xml:space="preserve">., ul. </w:t>
            </w:r>
            <w:proofErr w:type="spellStart"/>
            <w:r w:rsidR="0012009B" w:rsidRPr="0012009B">
              <w:rPr>
                <w:rFonts w:eastAsia="Arial Unicode MS" w:cs="Tahoma"/>
                <w:sz w:val="22"/>
                <w:szCs w:val="22"/>
              </w:rPr>
              <w:t>Warecka</w:t>
            </w:r>
            <w:proofErr w:type="spellEnd"/>
            <w:r w:rsidR="0012009B" w:rsidRPr="0012009B">
              <w:rPr>
                <w:rFonts w:eastAsia="Arial Unicode MS" w:cs="Tahoma"/>
                <w:sz w:val="22"/>
                <w:szCs w:val="22"/>
              </w:rPr>
              <w:t xml:space="preserve"> 11A, 00-034 Warszawa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decyzji/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t>A-</w:t>
            </w:r>
            <w:r w:rsidR="0012009B">
              <w:t>4</w:t>
            </w:r>
            <w:r>
              <w:t>/19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D35361" w:rsidRDefault="00D35361" w:rsidP="0081452D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decyzja 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postanowienie </w:t>
            </w:r>
          </w:p>
          <w:p w:rsidR="00D35361" w:rsidRDefault="00D35361" w:rsidP="0081452D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 w:rsidR="0012009B">
              <w:rPr>
                <w:sz w:val="22"/>
                <w:szCs w:val="22"/>
                <w:lang w:val="pl-PL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D35361" w:rsidTr="0081452D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D35361" w:rsidRDefault="00D35361" w:rsidP="0081452D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5361" w:rsidRDefault="00D35361" w:rsidP="0081452D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D35361" w:rsidRDefault="00D35361" w:rsidP="00D35361"/>
    <w:p w:rsidR="00D35361" w:rsidRDefault="00D35361" w:rsidP="00D35361"/>
    <w:p w:rsidR="005F5562" w:rsidRDefault="005F5562"/>
    <w:sectPr w:rsidR="005F556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61"/>
    <w:rsid w:val="0012009B"/>
    <w:rsid w:val="002A68B4"/>
    <w:rsid w:val="005F5562"/>
    <w:rsid w:val="00D35361"/>
    <w:rsid w:val="00D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EB60"/>
  <w15:chartTrackingRefBased/>
  <w15:docId w15:val="{734A899B-3D9F-4F1C-8556-D63A8F24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6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536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D35361"/>
    <w:pPr>
      <w:suppressLineNumbers/>
    </w:pPr>
  </w:style>
  <w:style w:type="paragraph" w:customStyle="1" w:styleId="Standarduser">
    <w:name w:val="Standard (user)"/>
    <w:rsid w:val="00D35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2019-08-23T06:53:00Z</dcterms:created>
  <dcterms:modified xsi:type="dcterms:W3CDTF">2019-08-23T06:53:00Z</dcterms:modified>
</cp:coreProperties>
</file>