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2F5297" w:rsidRPr="0024246B" w14:paraId="19D1AE91" w14:textId="77777777" w:rsidTr="001F4882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ECB56E7" w14:textId="77777777" w:rsidR="002F5297" w:rsidRPr="0024246B" w:rsidRDefault="002F5297" w:rsidP="001F4882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2F5297" w:rsidRPr="0024246B" w14:paraId="578D44EC" w14:textId="77777777" w:rsidTr="001F4882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C22B191" w14:textId="77777777" w:rsidR="002F5297" w:rsidRPr="0024246B" w:rsidRDefault="002F5297" w:rsidP="001F4882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A02C6B0" w14:textId="6D8B3453" w:rsidR="002F5297" w:rsidRPr="0024246B" w:rsidRDefault="002F5297" w:rsidP="001F4882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6</w:t>
            </w:r>
            <w:r w:rsidRPr="0024246B">
              <w:rPr>
                <w:b/>
                <w:bCs/>
                <w:lang w:val="pl-PL"/>
              </w:rPr>
              <w:t>/2</w:t>
            </w:r>
            <w:r>
              <w:rPr>
                <w:b/>
                <w:bCs/>
                <w:lang w:val="pl-PL"/>
              </w:rPr>
              <w:t>2</w:t>
            </w:r>
          </w:p>
        </w:tc>
      </w:tr>
      <w:tr w:rsidR="002F5297" w:rsidRPr="00BD5155" w14:paraId="27E876CA" w14:textId="77777777" w:rsidTr="001F4882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199FCA8" w14:textId="77777777" w:rsidR="002F5297" w:rsidRPr="0024246B" w:rsidRDefault="002F5297" w:rsidP="001F4882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9E4EF3">
              <w:rPr>
                <w:lang w:val="pl-PL"/>
              </w:rPr>
              <w:t xml:space="preserve">decyzji / </w:t>
            </w:r>
            <w:r w:rsidRPr="009E4EF3">
              <w:rPr>
                <w:b/>
                <w:bCs/>
                <w:lang w:val="pl-PL"/>
              </w:rPr>
              <w:t xml:space="preserve">postanowienia </w:t>
            </w:r>
          </w:p>
          <w:p w14:paraId="6B7E9A96" w14:textId="77777777" w:rsidR="002F5297" w:rsidRPr="0024246B" w:rsidRDefault="002F5297" w:rsidP="001F4882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C5A1BC6" w14:textId="552B5FEE" w:rsidR="002F5297" w:rsidRPr="00BD5155" w:rsidRDefault="002F5297" w:rsidP="002F5297">
            <w:pPr>
              <w:pStyle w:val="NormalnyWeb"/>
              <w:spacing w:after="0"/>
              <w:jc w:val="both"/>
              <w:rPr>
                <w:rFonts w:eastAsia="Arial Unicode MS" w:cs="Tahoma"/>
                <w:color w:val="00000A"/>
              </w:rPr>
            </w:pPr>
            <w:r>
              <w:rPr>
                <w:rFonts w:eastAsia="Arial Unicode MS" w:cs="Tahoma"/>
                <w:color w:val="00000A"/>
              </w:rPr>
              <w:t xml:space="preserve">Postanowienie o sprostowaniu oczywistej omyłki pisarskiej w decyzji </w:t>
            </w:r>
            <w:r w:rsidRPr="00BD5155">
              <w:rPr>
                <w:rFonts w:eastAsia="Arial Unicode MS" w:cs="Tahoma"/>
                <w:color w:val="00000A"/>
              </w:rPr>
              <w:t xml:space="preserve">o środowiskowych uwarunkowaniach dla przedsięwzięcia </w:t>
            </w:r>
            <w:r w:rsidRPr="00BD5155">
              <w:rPr>
                <w:rFonts w:eastAsia="Arial Unicode MS"/>
                <w:color w:val="00000A"/>
              </w:rPr>
              <w:t xml:space="preserve">polegającego na: </w:t>
            </w:r>
            <w:r>
              <w:rPr>
                <w:color w:val="000000"/>
                <w:spacing w:val="-6"/>
              </w:rPr>
              <w:t xml:space="preserve">„Budowie </w:t>
            </w:r>
            <w:r>
              <w:rPr>
                <w:color w:val="000000"/>
                <w:spacing w:val="-6"/>
              </w:rPr>
              <w:t>instalacji fotowoltaicznej o mocy do 1 MW wraz z infrastrukturą towarzyszącą na działce</w:t>
            </w:r>
            <w:r w:rsidR="000444F4">
              <w:rPr>
                <w:color w:val="000000"/>
                <w:spacing w:val="-6"/>
              </w:rPr>
              <w:t xml:space="preserve"> ewidencyjnej 286/5</w:t>
            </w:r>
            <w:r w:rsidR="0043425A">
              <w:rPr>
                <w:color w:val="000000"/>
                <w:spacing w:val="-6"/>
              </w:rPr>
              <w:t xml:space="preserve">, położonej w obrębie Bobrowiec” gmina Braniewo, powiat braniewski, woj. warmińsko-mazurskie.  </w:t>
            </w:r>
          </w:p>
        </w:tc>
      </w:tr>
      <w:tr w:rsidR="002F5297" w:rsidRPr="0024246B" w14:paraId="01EC7166" w14:textId="77777777" w:rsidTr="001F4882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C21E09A" w14:textId="77777777" w:rsidR="002F5297" w:rsidRPr="0024246B" w:rsidRDefault="002F5297" w:rsidP="001F4882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AB236C8" w14:textId="6434992E" w:rsidR="002F5297" w:rsidRPr="0024246B" w:rsidRDefault="002F5297" w:rsidP="001F4882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 w:rsidR="0043425A">
              <w:rPr>
                <w:rFonts w:eastAsia="Arial Unicode MS" w:cs="Times New Roman"/>
                <w:color w:val="00000A"/>
              </w:rPr>
              <w:t>7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>
              <w:rPr>
                <w:rFonts w:eastAsia="Arial Unicode MS" w:cs="Times New Roman"/>
                <w:color w:val="00000A"/>
              </w:rPr>
              <w:t>1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2F5297" w:rsidRPr="0024246B" w14:paraId="6BEF7F84" w14:textId="77777777" w:rsidTr="001F4882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6C70841" w14:textId="77777777" w:rsidR="002F5297" w:rsidRPr="0024246B" w:rsidRDefault="002F5297" w:rsidP="001F4882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C949A47" w14:textId="3E474FD9" w:rsidR="002F5297" w:rsidRPr="0024246B" w:rsidRDefault="0043425A" w:rsidP="001F4882">
            <w:pPr>
              <w:pStyle w:val="Zawartotabeli"/>
              <w:snapToGrid w:val="0"/>
              <w:spacing w:line="100" w:lineRule="atLeast"/>
              <w:jc w:val="both"/>
            </w:pPr>
            <w:r>
              <w:t>28.01.2022 r.</w:t>
            </w:r>
            <w:r w:rsidR="002F5297" w:rsidRPr="0024246B">
              <w:t>, Braniewo</w:t>
            </w:r>
          </w:p>
        </w:tc>
      </w:tr>
      <w:tr w:rsidR="002F5297" w:rsidRPr="0024246B" w14:paraId="20B9D5B8" w14:textId="77777777" w:rsidTr="001F4882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DFBD02E" w14:textId="77777777" w:rsidR="002F5297" w:rsidRPr="0024246B" w:rsidRDefault="002F5297" w:rsidP="001F4882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9E4EF3">
              <w:rPr>
                <w:lang w:val="pl-PL"/>
              </w:rPr>
              <w:t xml:space="preserve">decyzję/ </w:t>
            </w:r>
            <w:r w:rsidRPr="009E4EF3">
              <w:rPr>
                <w:b/>
                <w:bCs/>
                <w:lang w:val="pl-PL"/>
              </w:rPr>
              <w:t>postanowienie</w:t>
            </w:r>
          </w:p>
          <w:p w14:paraId="206E5DD6" w14:textId="77777777" w:rsidR="002F5297" w:rsidRPr="0024246B" w:rsidRDefault="002F5297" w:rsidP="001F4882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512AE83" w14:textId="77777777" w:rsidR="002F5297" w:rsidRPr="0024246B" w:rsidRDefault="002F5297" w:rsidP="001F4882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78BDB446" w14:textId="77777777" w:rsidR="002F5297" w:rsidRPr="0024246B" w:rsidRDefault="002F5297" w:rsidP="001F4882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2F5297" w:rsidRPr="0024246B" w14:paraId="3937EE49" w14:textId="77777777" w:rsidTr="001F4882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448CA17" w14:textId="77777777" w:rsidR="002F5297" w:rsidRPr="0024246B" w:rsidRDefault="002F5297" w:rsidP="001F4882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9E4EF3">
              <w:rPr>
                <w:lang w:val="pl-PL"/>
              </w:rPr>
              <w:t xml:space="preserve">decyzja/ </w:t>
            </w:r>
            <w:r w:rsidRPr="009E4EF3">
              <w:rPr>
                <w:b/>
                <w:bCs/>
                <w:lang w:val="pl-PL"/>
              </w:rPr>
              <w:t>postanowienie</w:t>
            </w:r>
            <w:r w:rsidRPr="0024246B">
              <w:rPr>
                <w:lang w:val="pl-PL"/>
              </w:rPr>
              <w:t xml:space="preserve"> dotyczy</w:t>
            </w:r>
          </w:p>
          <w:p w14:paraId="477D8A74" w14:textId="77777777" w:rsidR="002F5297" w:rsidRPr="0024246B" w:rsidRDefault="002F5297" w:rsidP="001F4882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6356386" w14:textId="7BCB06C9" w:rsidR="002F5297" w:rsidRPr="0024246B" w:rsidRDefault="002F5297" w:rsidP="001F4882">
            <w:pPr>
              <w:jc w:val="both"/>
            </w:pPr>
            <w:r>
              <w:t xml:space="preserve"> </w:t>
            </w:r>
            <w:r w:rsidR="0043425A">
              <w:t>Energia Braniewo Sp. z o.o., ul. Górna 5, 10-040 Olsztyn</w:t>
            </w:r>
          </w:p>
        </w:tc>
      </w:tr>
      <w:tr w:rsidR="002F5297" w:rsidRPr="0024246B" w14:paraId="0A1446ED" w14:textId="77777777" w:rsidTr="001F4882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1BD41DC" w14:textId="77777777" w:rsidR="002F5297" w:rsidRPr="0024246B" w:rsidRDefault="002F5297" w:rsidP="001F4882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9E4EF3">
              <w:rPr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</w:t>
            </w:r>
            <w:r w:rsidRPr="009E4EF3">
              <w:rPr>
                <w:b/>
                <w:bCs/>
                <w:lang w:val="pl-PL"/>
              </w:rPr>
              <w:t xml:space="preserve">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4945882" w14:textId="6F5A9F05" w:rsidR="002F5297" w:rsidRPr="0024246B" w:rsidRDefault="002F5297" w:rsidP="001F4882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>
              <w:t>1</w:t>
            </w:r>
            <w:r w:rsidR="0043425A">
              <w:t>4</w:t>
            </w:r>
            <w:r>
              <w:t>/</w:t>
            </w:r>
            <w:r w:rsidRPr="0024246B">
              <w:t>2</w:t>
            </w:r>
            <w:r>
              <w:t>1</w:t>
            </w:r>
          </w:p>
        </w:tc>
      </w:tr>
      <w:tr w:rsidR="002F5297" w:rsidRPr="0024246B" w14:paraId="4F9BD23D" w14:textId="77777777" w:rsidTr="001F4882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6F1A174" w14:textId="77777777" w:rsidR="002F5297" w:rsidRPr="0024246B" w:rsidRDefault="002F5297" w:rsidP="001F4882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3ECBB130" w14:textId="77777777" w:rsidR="002F5297" w:rsidRPr="0024246B" w:rsidRDefault="002F5297" w:rsidP="001F4882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759544F" w14:textId="77777777" w:rsidR="002F5297" w:rsidRPr="0024246B" w:rsidRDefault="002F5297" w:rsidP="001F4882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29041452" w14:textId="77777777" w:rsidR="002F5297" w:rsidRPr="0024246B" w:rsidRDefault="002F5297" w:rsidP="001F4882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1C8C5B6B" w14:textId="77777777" w:rsidR="002F5297" w:rsidRPr="0024246B" w:rsidRDefault="002F5297" w:rsidP="001F4882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2F5297" w:rsidRPr="0024246B" w14:paraId="10DD8EFF" w14:textId="77777777" w:rsidTr="001F4882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7DD5B1C" w14:textId="77777777" w:rsidR="002F5297" w:rsidRPr="0024246B" w:rsidRDefault="002F5297" w:rsidP="001F4882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1FCF8B1" w14:textId="77777777" w:rsidR="002F5297" w:rsidRPr="0024246B" w:rsidRDefault="002F5297" w:rsidP="001F4882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2F5297" w:rsidRPr="0024246B" w14:paraId="53F44225" w14:textId="77777777" w:rsidTr="001F4882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EC3874F" w14:textId="77777777" w:rsidR="002F5297" w:rsidRPr="0024246B" w:rsidRDefault="002F5297" w:rsidP="001F4882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E2A9DCB" w14:textId="77777777" w:rsidR="002F5297" w:rsidRPr="0024246B" w:rsidRDefault="002F5297" w:rsidP="001F4882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2F5297" w:rsidRPr="0024246B" w14:paraId="57DB29E8" w14:textId="77777777" w:rsidTr="001F4882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C9A77A1" w14:textId="77777777" w:rsidR="002F5297" w:rsidRPr="009E4EF3" w:rsidRDefault="002F5297" w:rsidP="001F4882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</w:t>
            </w:r>
            <w:r w:rsidRPr="009E4EF3">
              <w:rPr>
                <w:lang w:val="pl-PL"/>
              </w:rPr>
              <w:t xml:space="preserve">dotyczy decyzja / </w:t>
            </w:r>
            <w:r w:rsidRPr="009E4EF3">
              <w:rPr>
                <w:b/>
                <w:bCs/>
                <w:lang w:val="pl-PL"/>
              </w:rPr>
              <w:t xml:space="preserve">postanowienie </w:t>
            </w:r>
          </w:p>
          <w:p w14:paraId="2CEC54CC" w14:textId="77777777" w:rsidR="002F5297" w:rsidRPr="0024246B" w:rsidRDefault="002F5297" w:rsidP="001F4882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17DF2E0" w14:textId="74920893" w:rsidR="002F5297" w:rsidRPr="0024246B" w:rsidRDefault="002F5297" w:rsidP="001F4882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>
              <w:rPr>
                <w:lang w:val="pl-PL"/>
              </w:rPr>
              <w:t>1</w:t>
            </w:r>
            <w:r w:rsidR="0043425A">
              <w:rPr>
                <w:lang w:val="pl-PL"/>
              </w:rPr>
              <w:t>4</w:t>
            </w:r>
            <w:r w:rsidRPr="0024246B">
              <w:rPr>
                <w:lang w:val="pl-PL"/>
              </w:rPr>
              <w:t>/2</w:t>
            </w:r>
            <w:r>
              <w:rPr>
                <w:lang w:val="pl-PL"/>
              </w:rPr>
              <w:t>1</w:t>
            </w:r>
            <w:r w:rsidR="0043425A">
              <w:rPr>
                <w:lang w:val="pl-PL"/>
              </w:rPr>
              <w:t>, B-20/21</w:t>
            </w:r>
          </w:p>
        </w:tc>
      </w:tr>
      <w:tr w:rsidR="002F5297" w:rsidRPr="0024246B" w14:paraId="74FD07AA" w14:textId="77777777" w:rsidTr="001F4882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DE37B68" w14:textId="77777777" w:rsidR="002F5297" w:rsidRPr="0024246B" w:rsidRDefault="002F5297" w:rsidP="001F4882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6B0206B7" w14:textId="77777777" w:rsidR="002F5297" w:rsidRPr="0024246B" w:rsidRDefault="002F5297" w:rsidP="001F4882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7C894B0" w14:textId="77777777" w:rsidR="002F5297" w:rsidRPr="0024246B" w:rsidRDefault="002F5297" w:rsidP="001F4882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724B16A4" w14:textId="77777777" w:rsidR="006E22F7" w:rsidRDefault="006E22F7"/>
    <w:sectPr w:rsidR="006E2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97"/>
    <w:rsid w:val="000444F4"/>
    <w:rsid w:val="000D078E"/>
    <w:rsid w:val="002F5297"/>
    <w:rsid w:val="0043425A"/>
    <w:rsid w:val="006E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BD4A2"/>
  <w15:chartTrackingRefBased/>
  <w15:docId w15:val="{58A2BC51-C848-45DC-B724-A391E37AC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529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2F5297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unhideWhenUsed/>
    <w:rsid w:val="002F5297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2022-02-01T10:28:00Z</dcterms:created>
  <dcterms:modified xsi:type="dcterms:W3CDTF">2022-02-01T10:55:00Z</dcterms:modified>
</cp:coreProperties>
</file>