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B12F71" w:rsidRPr="0024246B" w14:paraId="2C741197" w14:textId="77777777" w:rsidTr="00212092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F119B5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B12F71" w:rsidRPr="0024246B" w14:paraId="0B0CCCC2" w14:textId="77777777" w:rsidTr="00212092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BD3A9B7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22C5D9" w14:textId="08AECFFB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7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B12F71" w:rsidRPr="00BD5155" w14:paraId="05350C94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17E76E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01160CDF" w14:textId="77777777" w:rsidR="00B12F71" w:rsidRPr="0024246B" w:rsidRDefault="00B12F71" w:rsidP="00212092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3E3D9E" w14:textId="20CBB23F" w:rsidR="00B12F71" w:rsidRPr="00B12F71" w:rsidRDefault="00B12F71" w:rsidP="00B12F71">
            <w:pPr>
              <w:spacing w:line="276" w:lineRule="auto"/>
              <w:jc w:val="both"/>
              <w:rPr>
                <w:rFonts w:eastAsia="Arial Unicode MS" w:cs="Times New Roman"/>
                <w:bCs/>
                <w:color w:val="00000A"/>
                <w:kern w:val="1"/>
                <w:lang w:eastAsia="zh-CN"/>
              </w:rPr>
            </w:pPr>
            <w:r w:rsidRPr="00B12F71">
              <w:rPr>
                <w:rFonts w:eastAsia="Arial Unicode MS" w:cs="Times New Roman"/>
                <w:bCs/>
                <w:color w:val="00000A"/>
                <w:kern w:val="1"/>
                <w:lang w:eastAsia="zh-CN"/>
              </w:rPr>
              <w:t>„Budow</w:t>
            </w:r>
            <w:r>
              <w:rPr>
                <w:rFonts w:eastAsia="Arial Unicode MS" w:cs="Times New Roman"/>
                <w:bCs/>
                <w:color w:val="00000A"/>
                <w:kern w:val="1"/>
                <w:lang w:eastAsia="zh-CN"/>
              </w:rPr>
              <w:t>a</w:t>
            </w:r>
            <w:r w:rsidRPr="00B12F71">
              <w:rPr>
                <w:rFonts w:eastAsia="Arial Unicode MS" w:cs="Times New Roman"/>
                <w:bCs/>
                <w:color w:val="00000A"/>
                <w:kern w:val="1"/>
                <w:lang w:eastAsia="zh-CN"/>
              </w:rPr>
              <w:t xml:space="preserve"> instalacji do wytwarzania wodoru wraz z infrastrukturą techniczną, na działce ewidencyjnej nr 2/2, obręb Bobrowiec”, gmina Braniewo, powiat braniewski, woj. warmińsko-mazurskie.</w:t>
            </w:r>
          </w:p>
          <w:p w14:paraId="65B2535D" w14:textId="77777777" w:rsidR="00B12F71" w:rsidRPr="00BD5155" w:rsidRDefault="00B12F71" w:rsidP="00212092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B12F71" w:rsidRPr="0024246B" w14:paraId="6E43CA5B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302B8F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03E3B7" w14:textId="2C5231E6" w:rsidR="00B12F71" w:rsidRPr="0024246B" w:rsidRDefault="00B12F71" w:rsidP="00212092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B12F71" w:rsidRPr="0024246B" w14:paraId="09DC817D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B6EDF5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D3B53C" w14:textId="5F778A14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>
              <w:t>30</w:t>
            </w:r>
            <w:r>
              <w:t xml:space="preserve">.05.2022 r. </w:t>
            </w:r>
            <w:r w:rsidRPr="0024246B">
              <w:t xml:space="preserve"> Braniewo</w:t>
            </w:r>
          </w:p>
        </w:tc>
      </w:tr>
      <w:tr w:rsidR="00B12F71" w:rsidRPr="0024246B" w14:paraId="3D0835D1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603ED9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6657EBA3" w14:textId="77777777" w:rsidR="00B12F71" w:rsidRPr="0024246B" w:rsidRDefault="00B12F71" w:rsidP="00212092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F7C021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1C928BC1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B12F71" w:rsidRPr="0024246B" w14:paraId="101499B0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05706F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0EB7468B" w14:textId="77777777" w:rsidR="00B12F71" w:rsidRPr="0024246B" w:rsidRDefault="00B12F71" w:rsidP="00212092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6BB53D" w14:textId="77D88652" w:rsidR="00B12F71" w:rsidRPr="0024246B" w:rsidRDefault="00B12F71" w:rsidP="00212092">
            <w:pPr>
              <w:jc w:val="both"/>
            </w:pPr>
            <w:r>
              <w:t>Energia Braniewo Sp. z o.o., ul. Górna 5, 10-040 Olsztyn</w:t>
            </w:r>
          </w:p>
        </w:tc>
      </w:tr>
      <w:tr w:rsidR="00B12F71" w:rsidRPr="0024246B" w14:paraId="5E58F19F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58B515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278653" w14:textId="21306825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2</w:t>
            </w:r>
            <w:r>
              <w:t>/</w:t>
            </w:r>
            <w:r w:rsidRPr="0024246B">
              <w:t>2</w:t>
            </w:r>
            <w:r>
              <w:t>2</w:t>
            </w:r>
          </w:p>
        </w:tc>
      </w:tr>
      <w:tr w:rsidR="00B12F71" w:rsidRPr="0024246B" w14:paraId="5231CF9B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3A5368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799E6CCF" w14:textId="77777777" w:rsidR="00B12F71" w:rsidRPr="0024246B" w:rsidRDefault="00B12F71" w:rsidP="00212092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C12B99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06B263BA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04A89391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B12F71" w:rsidRPr="0024246B" w14:paraId="6EC2AE5B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F65469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111797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B12F71" w:rsidRPr="0024246B" w14:paraId="6D26DD7E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A7C33C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9971B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B12F71" w:rsidRPr="0024246B" w14:paraId="3264AF54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0C2031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773B9D30" w14:textId="77777777" w:rsidR="00B12F71" w:rsidRPr="0024246B" w:rsidRDefault="00B12F71" w:rsidP="00212092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0A2CC7" w14:textId="0C26FC04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2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2</w:t>
            </w:r>
          </w:p>
        </w:tc>
      </w:tr>
      <w:tr w:rsidR="00B12F71" w:rsidRPr="0024246B" w14:paraId="05B803E2" w14:textId="77777777" w:rsidTr="0021209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A6E59B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2CC35F13" w14:textId="77777777" w:rsidR="00B12F71" w:rsidRPr="0024246B" w:rsidRDefault="00B12F71" w:rsidP="00212092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2327BA" w14:textId="77777777" w:rsidR="00B12F71" w:rsidRPr="0024246B" w:rsidRDefault="00B12F71" w:rsidP="0021209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3E7EB36B" w14:textId="77777777" w:rsidR="00F1576D" w:rsidRDefault="00F1576D"/>
    <w:sectPr w:rsidR="00F15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71"/>
    <w:rsid w:val="00B12F71"/>
    <w:rsid w:val="00F1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B05F"/>
  <w15:chartTrackingRefBased/>
  <w15:docId w15:val="{2107AC00-2CB2-476E-852E-D00F924E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7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12F71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B12F71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2022-06-03T07:28:00Z</dcterms:created>
  <dcterms:modified xsi:type="dcterms:W3CDTF">2022-06-03T07:32:00Z</dcterms:modified>
</cp:coreProperties>
</file>