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FORMULARZ OFERTY</w:t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w ramach otwartego naboru Partnera do wspólnego przygotowania i realizacji projektu</w:t>
      </w:r>
    </w:p>
    <w:p>
      <w:pPr>
        <w:pStyle w:val="Normal"/>
        <w:spacing w:before="0" w:after="0"/>
        <w:jc w:val="center"/>
        <w:rPr/>
      </w:pPr>
      <w:r>
        <w:rPr/>
      </w:r>
    </w:p>
    <w:tbl>
      <w:tblPr>
        <w:tblW w:w="9858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664"/>
        <w:gridCol w:w="6193"/>
      </w:tblGrid>
      <w:tr>
        <w:trPr>
          <w:trHeight w:val="300" w:hRule="atLeast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b/>
                <w:b/>
                <w:bCs/>
                <w:lang w:eastAsia="pl-PL"/>
              </w:rPr>
            </w:pPr>
            <w:r>
              <w:rPr>
                <w:rFonts w:eastAsia="Times New Roman"/>
                <w:b/>
                <w:bCs/>
                <w:lang w:eastAsia="pl-PL"/>
              </w:rPr>
              <w:t>DANE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b/>
                <w:b/>
                <w:bCs/>
                <w:lang w:eastAsia="pl-PL"/>
              </w:rPr>
            </w:pPr>
            <w:r>
              <w:rPr>
                <w:rFonts w:eastAsia="Times New Roman"/>
                <w:b/>
                <w:bCs/>
                <w:lang w:eastAsia="pl-PL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Nazwa podmiotu: 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2064" w:hanging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Forma prawna podmiotu: 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KRS: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NIP: 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REGON: 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Adres siedziby: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i/>
                <w:i/>
                <w:iCs/>
                <w:lang w:eastAsia="pl-PL"/>
              </w:rPr>
            </w:pPr>
            <w:r>
              <w:rPr>
                <w:rFonts w:eastAsia="Times New Roman"/>
                <w:i/>
                <w:iCs/>
                <w:lang w:eastAsia="pl-PL"/>
              </w:rPr>
              <w:t>Ulica: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i/>
                <w:i/>
                <w:iCs/>
                <w:lang w:eastAsia="pl-PL"/>
              </w:rPr>
            </w:pPr>
            <w:r>
              <w:rPr>
                <w:rFonts w:eastAsia="Times New Roman"/>
                <w:i/>
                <w:iCs/>
                <w:lang w:eastAsia="pl-PL"/>
              </w:rPr>
              <w:t>Nr budynku: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i/>
                <w:i/>
                <w:iCs/>
                <w:lang w:eastAsia="pl-PL"/>
              </w:rPr>
            </w:pPr>
            <w:r>
              <w:rPr>
                <w:rFonts w:eastAsia="Times New Roman"/>
                <w:i/>
                <w:iCs/>
                <w:lang w:eastAsia="pl-PL"/>
              </w:rPr>
              <w:t>Nr lokalu: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i/>
                <w:i/>
                <w:iCs/>
                <w:lang w:eastAsia="pl-PL"/>
              </w:rPr>
            </w:pPr>
            <w:r>
              <w:rPr>
                <w:rFonts w:eastAsia="Times New Roman"/>
                <w:i/>
                <w:iCs/>
                <w:lang w:eastAsia="pl-PL"/>
              </w:rPr>
              <w:t xml:space="preserve">Kod pocztowy: 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i/>
                <w:i/>
                <w:iCs/>
                <w:lang w:eastAsia="pl-PL"/>
              </w:rPr>
            </w:pPr>
            <w:r>
              <w:rPr>
                <w:rFonts w:eastAsia="Times New Roman"/>
                <w:i/>
                <w:iCs/>
                <w:lang w:eastAsia="pl-PL"/>
              </w:rPr>
              <w:t>Miejscowość: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i/>
                <w:i/>
                <w:iCs/>
                <w:lang w:eastAsia="pl-PL"/>
              </w:rPr>
            </w:pPr>
            <w:r>
              <w:rPr>
                <w:rFonts w:eastAsia="Times New Roman"/>
                <w:i/>
                <w:iCs/>
                <w:lang w:eastAsia="pl-PL"/>
              </w:rPr>
              <w:t>Telefon: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i/>
                <w:i/>
                <w:iCs/>
                <w:lang w:eastAsia="pl-PL"/>
              </w:rPr>
            </w:pPr>
            <w:r>
              <w:rPr>
                <w:rFonts w:eastAsia="Times New Roman"/>
                <w:i/>
                <w:iCs/>
                <w:lang w:eastAsia="pl-PL"/>
              </w:rPr>
              <w:t>Fax: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i/>
                <w:i/>
                <w:iCs/>
                <w:lang w:eastAsia="pl-PL"/>
              </w:rPr>
            </w:pPr>
            <w:r>
              <w:rPr>
                <w:rFonts w:eastAsia="Times New Roman"/>
                <w:i/>
                <w:iCs/>
                <w:lang w:eastAsia="pl-PL"/>
              </w:rPr>
              <w:t>Adres e-mail: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i/>
                <w:i/>
                <w:iCs/>
                <w:lang w:eastAsia="pl-PL"/>
              </w:rPr>
            </w:pPr>
            <w:r>
              <w:rPr>
                <w:rFonts w:eastAsia="Times New Roman"/>
                <w:i/>
                <w:iCs/>
                <w:lang w:eastAsia="pl-PL"/>
              </w:rPr>
              <w:t>Adres strony www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</w:r>
          </w:p>
        </w:tc>
      </w:tr>
      <w:tr>
        <w:trPr>
          <w:trHeight w:val="600" w:hRule="atLeast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Osoba uprawniona do podejmowania decyzji wiążących w imieniu kandydata na Partnera (podpisująca/e wniosek i umowę partnerską): 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</w:r>
          </w:p>
        </w:tc>
      </w:tr>
      <w:tr>
        <w:trPr>
          <w:trHeight w:val="376" w:hRule="atLeast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Osoba do kontaktów roboczych w sprawach projektu: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i/>
                <w:i/>
                <w:lang w:eastAsia="pl-PL"/>
              </w:rPr>
            </w:pPr>
            <w:r>
              <w:rPr>
                <w:rFonts w:eastAsia="Times New Roman"/>
                <w:i/>
                <w:lang w:eastAsia="pl-PL"/>
              </w:rPr>
              <w:t>Telefon: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i/>
                <w:i/>
                <w:iCs/>
                <w:lang w:eastAsia="pl-PL"/>
              </w:rPr>
            </w:pPr>
            <w:r>
              <w:rPr>
                <w:rFonts w:eastAsia="Times New Roman"/>
                <w:i/>
                <w:iCs/>
                <w:lang w:eastAsia="pl-PL"/>
              </w:rPr>
              <w:t>Fax: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i/>
                <w:i/>
                <w:lang w:eastAsia="pl-PL"/>
              </w:rPr>
            </w:pPr>
            <w:r>
              <w:rPr>
                <w:rFonts w:eastAsia="Times New Roman"/>
                <w:i/>
                <w:lang w:eastAsia="pl-PL"/>
              </w:rPr>
              <w:t>E-mail: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</w:r>
          </w:p>
        </w:tc>
      </w:tr>
    </w:tbl>
    <w:p>
      <w:pPr>
        <w:pStyle w:val="Normal"/>
        <w:jc w:val="center"/>
        <w:rPr>
          <w:color w:val="FF0000"/>
        </w:rPr>
      </w:pPr>
      <w:r>
        <w:rPr>
          <w:color w:val="FF0000"/>
        </w:rPr>
      </w:r>
    </w:p>
    <w:tbl>
      <w:tblPr>
        <w:tblW w:w="9640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40"/>
      </w:tblGrid>
      <w:tr>
        <w:trPr/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KRYTERIA FORMALNE</w:t>
            </w:r>
          </w:p>
        </w:tc>
      </w:tr>
      <w:tr>
        <w:trPr/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120"/>
              <w:jc w:val="both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  <w:t>Kandydat na Partnera jest organizacją pozarządową lub innym podmiotem wskazanym w art. 3 ust. 3 Ustawy o działalności pożytku publicznego i o wolontariacie z dnia 24 kwietnia 2003 roku, która/y posiada co najmniej 2-letnie doświadczenie w działalności w zakresie integracji i zwiększenia dostępności oraz jakości usług społecznych kierowanych do osób potrzebujących wsparcia w codziennym funkcjonowaniu oraz ich opiekunów.</w:t>
            </w:r>
          </w:p>
          <w:p>
            <w:pPr>
              <w:pStyle w:val="Normal"/>
              <w:widowControl w:val="false"/>
              <w:spacing w:lineRule="auto" w:line="240" w:before="0" w:after="120"/>
              <w:ind w:left="360" w:hanging="0"/>
              <w:jc w:val="both"/>
              <w:rPr>
                <w:rFonts w:cs="Calibri"/>
                <w:i/>
                <w:i/>
                <w:iCs/>
              </w:rPr>
            </w:pPr>
            <w:r>
              <w:rPr>
                <w:rFonts w:cs="Calibri"/>
                <w:b/>
                <w:bCs/>
                <w:i/>
                <w:iCs/>
              </w:rPr>
              <w:t>Opis:</w:t>
            </w:r>
            <w:r>
              <w:rPr>
                <w:rFonts w:cs="Calibri"/>
                <w:i/>
                <w:iCs/>
              </w:rPr>
              <w:t xml:space="preserve"> 3-letnie doświadczenie w działalności w zakresie integracji i zwiększenia dostępności oraz jakości usług społecznych kierowanych do osób potrzebujących wsparcia w codziennym funkcjonowaniu oraz ich opiekunów, zdobyte </w:t>
            </w:r>
            <w:r>
              <w:rPr>
                <w:rFonts w:cs="Calibri"/>
                <w:b/>
                <w:bCs/>
                <w:i/>
                <w:iCs/>
              </w:rPr>
              <w:t>na obszarze realizacji projektu</w:t>
            </w:r>
            <w:r>
              <w:rPr>
                <w:rFonts w:cs="Calibri"/>
                <w:i/>
                <w:iCs/>
              </w:rPr>
              <w:t xml:space="preserve"> </w:t>
            </w:r>
            <w:r>
              <w:rPr>
                <w:rFonts w:cs="Calibri"/>
                <w:b/>
                <w:bCs/>
                <w:i/>
                <w:iCs/>
              </w:rPr>
              <w:t xml:space="preserve">oraz </w:t>
            </w:r>
            <w:r>
              <w:rPr>
                <w:rFonts w:cs="Calibri"/>
                <w:i/>
                <w:iCs/>
              </w:rPr>
              <w:t>dokumenty potwierdzające status i doświadczenie</w:t>
            </w:r>
            <w:r>
              <w:rPr>
                <w:rFonts w:cs="Calibri"/>
                <w:b/>
                <w:bCs/>
                <w:i/>
                <w:iCs/>
              </w:rPr>
              <w:t xml:space="preserve"> </w:t>
            </w:r>
            <w:r>
              <w:rPr>
                <w:rFonts w:cs="Calibri"/>
                <w:i/>
                <w:iCs/>
              </w:rPr>
              <w:t xml:space="preserve">(należy załączyć: </w:t>
            </w:r>
            <w:bookmarkStart w:id="0" w:name="_Hlk160091422"/>
            <w:r>
              <w:rPr>
                <w:rFonts w:cs="Calibri"/>
                <w:i/>
                <w:iCs/>
              </w:rPr>
              <w:t>aktualny odpis z Krajowego Rejestru Sądowego lub z innego rejestru właściwego dla podmiotu, statut oraz skany dokumentów potwierdzających ww. doświadczenie)</w:t>
            </w:r>
            <w:bookmarkEnd w:id="0"/>
            <w:r>
              <w:rPr>
                <w:rFonts w:cs="Calibri"/>
                <w:i/>
                <w:iCs/>
              </w:rPr>
              <w:t>.</w:t>
            </w:r>
          </w:p>
        </w:tc>
      </w:tr>
      <w:tr>
        <w:trPr/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cs="Calibri"/>
                <w:highlight w:val="yellow"/>
              </w:rPr>
            </w:pPr>
            <w:r>
              <w:rPr>
                <w:rFonts w:cs="Calibri"/>
                <w:highlight w:val="yellow"/>
              </w:rPr>
            </w:r>
          </w:p>
        </w:tc>
      </w:tr>
      <w:tr>
        <w:trPr/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120"/>
              <w:jc w:val="both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Kandydat na Partnera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  <w:b/>
                <w:bCs/>
              </w:rPr>
              <w:t>nie jest podmiotem wykluczonym z możliwości otrzymania dofinansowania na podstawie przepisów odrębnych</w:t>
            </w:r>
            <w:r>
              <w:rPr>
                <w:rStyle w:val="Zakotwiczenieprzypisudolnego"/>
                <w:rFonts w:cs="Calibri"/>
                <w:b/>
                <w:bCs/>
              </w:rPr>
              <w:footnoteReference w:id="2"/>
            </w:r>
            <w:r>
              <w:rPr>
                <w:rFonts w:cs="Calibri"/>
                <w:b/>
                <w:bCs/>
              </w:rPr>
              <w:t xml:space="preserve"> </w:t>
            </w:r>
            <w:r>
              <w:rPr>
                <w:rFonts w:cs="Calibri"/>
              </w:rPr>
              <w:t>(dofinansowanie oznacza finansowanie UE lub współfinansowanie krajowe z budżetu państwa, przyznane na podstawie umowy o dofinansowanie projektu albo decyzji o dofinansowaniu projektu, lub ze środków funduszy celowych, o ile tak stanowi umowa o dofinansowanie projektu albo decyzja o dofinansowaniu projektu).</w:t>
            </w:r>
          </w:p>
        </w:tc>
      </w:tr>
      <w:tr>
        <w:trPr/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284" w:hanging="0"/>
              <w:jc w:val="center"/>
              <w:rPr/>
            </w:pPr>
            <w:r>
              <w:rPr/>
              <w:t>Oświadczam, że reprezentowany przeze mnie podmiot nie jest wykluczony z możliwości otrzymania dofinansowania na podstawie przepisów odrębnych.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Data                                                                                    Podpis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__________________________                        ______________________________________</w:t>
            </w:r>
          </w:p>
        </w:tc>
      </w:tr>
      <w:tr>
        <w:trPr/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120"/>
              <w:jc w:val="both"/>
              <w:rPr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Kandydat na Partnera wniesie do projektu zasoby ludzkie, organizacyjne, techniczne lub finansowe odpowiednie do celu partnerstwa i będzie uczestniczył w przygotowaniu wspólnego projektu.  </w:t>
            </w:r>
          </w:p>
        </w:tc>
      </w:tr>
      <w:tr>
        <w:trPr/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67" w:hanging="0"/>
              <w:jc w:val="center"/>
              <w:rPr>
                <w:rFonts w:cs="Calibri"/>
              </w:rPr>
            </w:pPr>
            <w:r>
              <w:rPr/>
              <w:t>Oświadczam, że reprezentowany przeze mnie podmiot</w:t>
            </w:r>
            <w:r>
              <w:rPr>
                <w:rFonts w:cs="Calibri"/>
              </w:rPr>
              <w:t xml:space="preserve"> wniesie do projektu zasoby ludzkie, organizacyjne, techniczne lub finansowe odpowiednie do celu partnerstwa i będzie uczestniczył </w:t>
              <w:br/>
              <w:t xml:space="preserve">w przygotowaniu wspólnego projektu. 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Data                                                                                     Podpis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__________________________                               ______________________________________</w:t>
            </w:r>
          </w:p>
        </w:tc>
      </w:tr>
    </w:tbl>
    <w:p>
      <w:pPr>
        <w:pStyle w:val="Normal"/>
        <w:jc w:val="center"/>
        <w:rPr>
          <w:color w:val="FF0000"/>
        </w:rPr>
      </w:pPr>
      <w:r>
        <w:rPr>
          <w:color w:val="FF0000"/>
        </w:rPr>
      </w:r>
    </w:p>
    <w:p>
      <w:pPr>
        <w:pStyle w:val="Normal"/>
        <w:jc w:val="center"/>
        <w:rPr>
          <w:color w:val="FF0000"/>
        </w:rPr>
      </w:pPr>
      <w:r>
        <w:rPr>
          <w:color w:val="FF0000"/>
        </w:rPr>
      </w:r>
      <w:r>
        <w:br w:type="page"/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pageBreakBefore/>
              <w:widowControl w:val="false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KRYTERIA MERYTORYCZNE </w:t>
            </w:r>
          </w:p>
        </w:tc>
      </w:tr>
      <w:tr>
        <w:trPr/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120"/>
              <w:jc w:val="both"/>
              <w:rPr>
                <w:rFonts w:cs="Calibri"/>
                <w:b/>
                <w:b/>
                <w:bCs/>
              </w:rPr>
            </w:pPr>
            <w:bookmarkStart w:id="1" w:name="_Hlk161651915"/>
            <w:r>
              <w:rPr>
                <w:rFonts w:cs="Calibri"/>
                <w:b/>
                <w:bCs/>
              </w:rPr>
              <w:t>Instrumenty wsparcia proponowane do realizacji w zakresie integracji i zwiększenia dostępności oraz jakości usług społecznych kierowanych do osób potrzebujących wsparcia w codziennym funkcjonowaniu oraz ich opiekunów, w szczególności działań wymienionych w Regulaminie wyboru projektów w konkursie nr FEWM.09.04-IZ.00-001/24, które chciałby w projekcie realizować kandydat na Partnera</w:t>
            </w:r>
            <w:bookmarkEnd w:id="1"/>
            <w:r>
              <w:rPr>
                <w:rFonts w:cs="Calibri"/>
                <w:b/>
                <w:bCs/>
              </w:rPr>
              <w:t xml:space="preserve"> </w:t>
            </w:r>
            <w:r>
              <w:rPr>
                <w:rFonts w:cs="Calibri"/>
              </w:rPr>
              <w:t>(maksymalnie 20 punktów).</w:t>
            </w:r>
          </w:p>
        </w:tc>
      </w:tr>
      <w:tr>
        <w:trPr/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/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120"/>
              <w:jc w:val="both"/>
              <w:rPr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Kwalifikacje i kompetencje osób, które będą realizowały ww. instrumenty wsparcia – wykształcenie, ukończone kursy i szkolenia, doświadczenie w realizowaniu wsparcia itp. </w:t>
            </w:r>
            <w:r>
              <w:rPr>
                <w:rFonts w:cs="Calibri"/>
              </w:rPr>
              <w:t>(maksymalnie 10 punktów).</w:t>
            </w:r>
            <w:r>
              <w:rPr>
                <w:rFonts w:cs="Calibri"/>
                <w:b/>
                <w:bCs/>
              </w:rPr>
              <w:t xml:space="preserve"> </w:t>
            </w:r>
          </w:p>
        </w:tc>
      </w:tr>
      <w:tr>
        <w:trPr/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/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120"/>
              <w:jc w:val="both"/>
              <w:rPr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Doświadczenie w realizacji projektów dla grup docelowych na obszarze realizacji projektu szczególnie zagrożonych ubóstwem i wykluczeniem społecznym, w tym z powodu doświadczania wielu przesłanek wykluczenia społecznego </w:t>
            </w:r>
            <w:r>
              <w:rPr>
                <w:rFonts w:cs="Calibri"/>
              </w:rPr>
              <w:t>(maksymalnie 10 punktów).</w:t>
            </w:r>
          </w:p>
        </w:tc>
      </w:tr>
      <w:tr>
        <w:trPr/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</w:tbl>
    <w:p>
      <w:pPr>
        <w:pStyle w:val="Normal"/>
        <w:jc w:val="center"/>
        <w:rPr>
          <w:color w:val="FF0000"/>
        </w:rPr>
      </w:pPr>
      <w:r>
        <w:rPr>
          <w:color w:val="FF0000"/>
        </w:rPr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Oświadczam, że: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12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Wyrażam zgodę na podanie do publicznej wiadomości informacji o reprezentowanym przeze mnie podmiocie w przypadku wybrania do pełnienia funkcji Partnera.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12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N</w:t>
            </w:r>
            <w:r>
              <w:rPr>
                <w:rFonts w:cs="Calibri"/>
              </w:rPr>
              <w:t>ie zachodzi sprzeczność pomiędzy zapisami złożonej oferty a wymogami Karty Praw Podstawowych Unii Europejskiej z dnia 26 października 2012 r.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12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N</w:t>
            </w:r>
            <w:r>
              <w:rPr>
                <w:rFonts w:cs="Calibri"/>
              </w:rPr>
              <w:t>ie zachodzi sprzeczność pomiędzy zapisami złożonej oferty a wymogami Konwencji o Prawach Osób Niepełnosprawnych, sporządzoną w Nowym Jorku dnia 13</w:t>
            </w:r>
            <w:r>
              <w:rPr>
                <w:rFonts w:cs="Calibri"/>
                <w:bCs/>
              </w:rPr>
              <w:t xml:space="preserve"> </w:t>
            </w:r>
            <w:r>
              <w:rPr>
                <w:rFonts w:cs="Calibri"/>
              </w:rPr>
              <w:t>grudnia 2006 r. (Dz. U. z 2012 r. poz. 1169, z późn. zm.).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12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W</w:t>
            </w:r>
            <w:r>
              <w:rPr>
                <w:rFonts w:cs="Calibri"/>
              </w:rPr>
              <w:t>ydatki przewidziane do poniesienia we wniosku o dofinansowania projektu nie są i nie będą sfinansowane z innych źródeł publicznych</w:t>
            </w:r>
            <w:r>
              <w:rPr>
                <w:rFonts w:cs="Calibri"/>
                <w:spacing w:val="20"/>
              </w:rPr>
              <w:t>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120"/>
              <w:jc w:val="both"/>
              <w:rPr/>
            </w:pPr>
            <w:r>
              <w:rPr>
                <w:rFonts w:cs="Calibri"/>
              </w:rPr>
              <w:t>Podmiot, który reprezentuję nie</w:t>
            </w:r>
            <w:r>
              <w:rPr>
                <w:rFonts w:cs="Calibri"/>
                <w:bCs/>
              </w:rPr>
              <w:t xml:space="preserve"> zalega z uiszczeniem podatków, jak również z opłacaniem składek na ubezpieczenie społeczne i zdrowotne, Fundusz Pracy, Państwowy Fundusz Rehabilitacji Osób Niepełnosprawnych lub innych należności wymaganych odrębnymi przepisami.</w:t>
            </w:r>
          </w:p>
        </w:tc>
      </w:tr>
    </w:tbl>
    <w:p>
      <w:pPr>
        <w:pStyle w:val="Normal"/>
        <w:jc w:val="center"/>
        <w:rPr/>
      </w:pPr>
      <w:r>
        <w:rPr/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Data                                                                                          Podpis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___________________________                         ___________________________________________</w:t>
            </w:r>
          </w:p>
        </w:tc>
      </w:tr>
    </w:tbl>
    <w:p>
      <w:pPr>
        <w:pStyle w:val="Normal"/>
        <w:spacing w:before="0" w:after="200"/>
        <w:rPr>
          <w:color w:val="FF0000"/>
        </w:rPr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417" w:right="1417" w:gutter="0" w:header="708" w:top="1417" w:footer="509" w:bottom="113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Stopka"/>
      <w:spacing w:before="0" w:after="200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widowControl w:val="false"/>
        <w:spacing w:lineRule="auto" w:line="240" w:before="0" w:after="0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>Partnerem projektu nie może być podmiot, który podlega wykluczeniu z możliwości ubiegania się o dofinansowanie na podstawie odrębnych przepisów, w szczególności na podstawie:</w:t>
      </w:r>
    </w:p>
    <w:p>
      <w:pPr>
        <w:pStyle w:val="Przypisdolny"/>
        <w:widowControl w:val="false"/>
        <w:spacing w:lineRule="auto" w:line="240" w:before="0" w:after="0"/>
        <w:rPr>
          <w:sz w:val="18"/>
          <w:szCs w:val="18"/>
        </w:rPr>
      </w:pPr>
      <w:r>
        <w:rPr>
          <w:sz w:val="18"/>
          <w:szCs w:val="18"/>
        </w:rPr>
        <w:t>a) art. 207 ust. 4 ustawy z dnia 27 sierpnia 2009 r. o finansach publicznych;</w:t>
      </w:r>
    </w:p>
    <w:p>
      <w:pPr>
        <w:pStyle w:val="Przypisdolny"/>
        <w:widowControl w:val="false"/>
        <w:spacing w:lineRule="auto" w:line="240" w:before="0" w:after="0"/>
        <w:rPr>
          <w:sz w:val="18"/>
          <w:szCs w:val="18"/>
        </w:rPr>
      </w:pPr>
      <w:r>
        <w:rPr>
          <w:sz w:val="18"/>
          <w:szCs w:val="18"/>
        </w:rPr>
        <w:t>b) art. 12 ust. 1 pkt 1 ustawy z dnia 15 czerwca 2012 r. o skutkach powierzania wykonywania pracy cudzoziemcom przebywającym wbrew przepisom na terytorium Rzeczypospolitej Polskiej;</w:t>
      </w:r>
    </w:p>
    <w:p>
      <w:pPr>
        <w:pStyle w:val="Przypisdolny"/>
        <w:widowControl w:val="false"/>
        <w:spacing w:lineRule="auto" w:line="240" w:before="0" w:after="0"/>
        <w:rPr>
          <w:sz w:val="18"/>
          <w:szCs w:val="18"/>
        </w:rPr>
      </w:pPr>
      <w:r>
        <w:rPr>
          <w:sz w:val="18"/>
          <w:szCs w:val="18"/>
        </w:rPr>
        <w:t>c) art. 9 ust. 1 pkt 2a ustawy z dnia 28 października 2002 r. o odpowiedzialności podmiotów zbiorowych za czyny zabronione pod groźbą kary;</w:t>
      </w:r>
    </w:p>
    <w:p>
      <w:pPr>
        <w:pStyle w:val="Przypisdolny"/>
        <w:widowControl w:val="false"/>
        <w:spacing w:lineRule="auto" w:line="240" w:before="0" w:after="0"/>
        <w:rPr/>
      </w:pPr>
      <w:r>
        <w:rPr>
          <w:sz w:val="18"/>
          <w:szCs w:val="18"/>
        </w:rPr>
        <w:t xml:space="preserve">d) art. 5l Rozporządzenia (UE) nr 833/2014 z dnia 31 lipca 2014 roku z późn. zm. dotyczące środków ograniczających w związku z działaniami Rosji destabilizującymi sytuację na Ukrainie. 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120"/>
      <w:ind w:left="-426" w:right="-426" w:hanging="0"/>
      <w:rPr>
        <w:rFonts w:eastAsia="Times New Roman" w:cs="Calibri"/>
        <w:lang w:eastAsia="pl-PL"/>
      </w:rPr>
    </w:pPr>
    <w:r>
      <w:rPr>
        <w:rFonts w:cs="Calibri"/>
      </w:rPr>
      <w:t xml:space="preserve">Załącznik nr 1 do Ogłoszenia o otwartym naborze Partnera </w:t>
    </w:r>
    <w:r>
      <w:rPr>
        <w:rFonts w:eastAsia="Times New Roman" w:cs="Calibri"/>
        <w:lang w:eastAsia="pl-PL"/>
      </w:rPr>
      <w:t>do wspólnego przygotowania i realizacji projektu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uiPriority w:val="99"/>
    <w:qFormat/>
    <w:rsid w:val="0056415e"/>
    <w:rPr>
      <w:sz w:val="22"/>
      <w:szCs w:val="22"/>
      <w:lang w:eastAsia="en-US"/>
    </w:rPr>
  </w:style>
  <w:style w:type="character" w:styleId="StopkaZnak" w:customStyle="1">
    <w:name w:val="Stopka Znak"/>
    <w:uiPriority w:val="99"/>
    <w:qFormat/>
    <w:rsid w:val="0056415e"/>
    <w:rPr>
      <w:sz w:val="22"/>
      <w:szCs w:val="22"/>
      <w:lang w:eastAsia="en-US"/>
    </w:rPr>
  </w:style>
  <w:style w:type="character" w:styleId="TekstprzypisudolnegoZnak" w:customStyle="1">
    <w:name w:val="Tekst przypisu dolnego Znak"/>
    <w:uiPriority w:val="99"/>
    <w:semiHidden/>
    <w:qFormat/>
    <w:rsid w:val="00d16de2"/>
    <w:rPr>
      <w:lang w:eastAsia="en-US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d16de2"/>
    <w:rPr>
      <w:vertAlign w:val="superscript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56415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56415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d16de2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1a341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11584-6F6C-42EB-BC01-704B9F2B7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LibreOffice/7.3.6.2$Windows_X86_64 LibreOffice_project/c28ca90fd6e1a19e189fc16c05f8f8924961e12e</Application>
  <AppVersion>15.0000</AppVersion>
  <Pages>3</Pages>
  <Words>689</Words>
  <Characters>4617</Characters>
  <CharactersWithSpaces>5598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2024-03-18T07:27:00Z</dcterms:created>
  <dc:creator>Anna Wilkanowska</dc:creator>
  <dc:description/>
  <dc:language>pl-PL</dc:language>
  <cp:lastModifiedBy>Marek Zbytniewski</cp:lastModifiedBy>
  <cp:lastPrinted>2024-02-29T12:36:00Z</cp:lastPrinted>
  <dcterms:modified xsi:type="dcterms:W3CDTF">2024-03-18T10:22:00Z</dcterms:modified>
  <cp:revision>3</cp:revision>
  <dc:subject/>
  <dc:title>Formularz oferty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