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/>
      <w:bookmarkStart w:id="0" w:name="_Hlk113449174"/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 do zapytania ofertowego RPOZ.1.2024</w:t>
      </w:r>
      <w:bookmarkEnd w:id="0"/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WYKAZ OSÓB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Dorobek zawodowy os</w:t>
      </w:r>
      <w:r>
        <w:rPr>
          <w:rFonts w:ascii="Times New Roman" w:hAnsi="Times New Roman" w:cs="Times New Roman"/>
          <w:b/>
        </w:rPr>
        <w:t xml:space="preserve">ób</w:t>
      </w:r>
      <w:r>
        <w:rPr>
          <w:rFonts w:ascii="Times New Roman" w:hAnsi="Times New Roman" w:cs="Times New Roman"/>
          <w:b/>
        </w:rPr>
        <w:t xml:space="preserve"> kierując</w:t>
      </w:r>
      <w:r>
        <w:rPr>
          <w:rFonts w:ascii="Times New Roman" w:hAnsi="Times New Roman" w:cs="Times New Roman"/>
          <w:b/>
        </w:rPr>
        <w:t xml:space="preserve">ych oraz realizujących</w:t>
      </w:r>
      <w:r>
        <w:rPr>
          <w:rFonts w:ascii="Times New Roman" w:hAnsi="Times New Roman" w:cs="Times New Roman"/>
          <w:b/>
        </w:rPr>
        <w:t xml:space="preserve"> prac</w:t>
      </w:r>
      <w:r>
        <w:rPr>
          <w:rFonts w:ascii="Times New Roman" w:hAnsi="Times New Roman" w:cs="Times New Roman"/>
          <w:b/>
        </w:rPr>
        <w:t xml:space="preserve">e </w:t>
      </w:r>
      <w:r>
        <w:rPr>
          <w:rFonts w:ascii="Times New Roman" w:hAnsi="Times New Roman" w:cs="Times New Roman"/>
          <w:b/>
        </w:rPr>
        <w:t xml:space="preserve">w trakcie realizacji zadania </w:t>
      </w:r>
      <w:r>
        <w:rPr>
          <w:rFonts w:ascii="Times New Roman" w:hAnsi="Times New Roman" w:cs="Times New Roman"/>
          <w:b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Konserwacja </w:t>
      </w:r>
      <w:r>
        <w:rPr>
          <w:rFonts w:ascii="Times New Roman" w:hAnsi="Times New Roman" w:cs="Times New Roman"/>
          <w:b/>
        </w:rPr>
        <w:t xml:space="preserve">ściany zachodniej cerkwi p.w. Świętej Trójcy w Braniewie</w:t>
      </w:r>
      <w:r>
        <w:rPr>
          <w:rFonts w:ascii="Times New Roman" w:hAnsi="Times New Roman" w:cs="Times New Roman"/>
          <w:b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697"/>
        <w:numPr>
          <w:ilvl w:val="0"/>
          <w:numId w:val="6"/>
        </w:numPr>
        <w:pBdr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Osoba posiadająca dyplom</w:t>
      </w:r>
      <w:r>
        <w:rPr>
          <w:rFonts w:ascii="Times New Roman" w:hAnsi="Times New Roman" w:cs="Times New Roman"/>
          <w:b/>
          <w:bCs/>
        </w:rPr>
        <w:t xml:space="preserve"> ukończenia studiów wyższych magisterskich </w:t>
      </w:r>
      <w:r>
        <w:rPr>
          <w:rFonts w:ascii="Times New Roman" w:hAnsi="Times New Roman" w:cs="Times New Roman"/>
          <w:b/>
          <w:bCs/>
          <w:u w:val="single"/>
        </w:rPr>
        <w:t xml:space="preserve">w zakresie konserwacji restauracji elementów i detali architektonicznych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oraz która </w:t>
      </w:r>
      <w:r>
        <w:rPr>
          <w:rFonts w:ascii="Times New Roman" w:hAnsi="Times New Roman" w:cs="Times New Roman"/>
          <w:b/>
          <w:bCs/>
          <w:u w:val="single"/>
        </w:rPr>
        <w:t xml:space="preserve">przez okres co najmniej 9 miesięcy brała udział w pracach konserwatorskich, pracach restauratorskich lub badaniach konserwatorskich</w:t>
      </w:r>
      <w:r>
        <w:rPr>
          <w:rFonts w:ascii="Times New Roman" w:hAnsi="Times New Roman" w:cs="Times New Roman"/>
          <w:b/>
          <w:bCs/>
        </w:rPr>
        <w:t xml:space="preserve">, prowadzonych przy zabytkach wpisanych do rejestru, inwentarza muzeum będącego instytucją kultury lub zaliczanych do jednej z kategorii, o których mowa w art. 14a ust. 2 ustawy o ochronie zabytków.</w:t>
      </w:r>
      <w:r>
        <w:rPr>
          <w:rFonts w:ascii="Times New Roman" w:hAnsi="Times New Roman" w:cs="Times New Roman"/>
          <w:b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tbl>
      <w:tblPr>
        <w:tblStyle w:val="696"/>
        <w:tblW w:w="0" w:type="auto"/>
        <w:tblBorders/>
        <w:tblLook w:val="04A0" w:firstRow="1" w:lastRow="0" w:firstColumn="1" w:lastColumn="0" w:noHBand="0" w:noVBand="1"/>
      </w:tblPr>
      <w:tblGrid>
        <w:gridCol w:w="3227"/>
        <w:gridCol w:w="5985"/>
      </w:tblGrid>
      <w:tr>
        <w:trPr/>
        <w:tc>
          <w:tcPr>
            <w:tcBorders/>
            <w:tcW w:w="32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/>
            <w:tcW w:w="598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/>
        <w:tc>
          <w:tcPr>
            <w:tcBorders/>
            <w:tcW w:w="32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Tytuł zawodowy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/>
            <w:tcW w:w="598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/>
        <w:tc>
          <w:tcPr>
            <w:tcBorders/>
            <w:tcW w:w="32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Numer dyplomu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/>
            <w:tcW w:w="598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</w:tbl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tbl>
      <w:tblPr>
        <w:tblStyle w:val="696"/>
        <w:tblW w:w="0" w:type="auto"/>
        <w:tblBorders/>
        <w:tblLook w:val="04A0" w:firstRow="1" w:lastRow="0" w:firstColumn="1" w:lastColumn="0" w:noHBand="0" w:noVBand="1"/>
      </w:tblPr>
      <w:tblGrid>
        <w:gridCol w:w="896"/>
        <w:gridCol w:w="2510"/>
        <w:gridCol w:w="3614"/>
        <w:gridCol w:w="2268"/>
      </w:tblGrid>
      <w:tr>
        <w:trPr/>
        <w:tc>
          <w:tcPr>
            <w:gridSpan w:val="4"/>
            <w:shd w:val="clear" w:color="auto" w:fill="d9d9d9" w:themeFill="background1" w:themeFillShade="D9"/>
            <w:tcBorders/>
            <w:tcW w:w="92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DOROBEK ZAWODOWY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shd w:val="clear" w:color="auto" w:fill="f2f2f2" w:themeFill="background1" w:themeFillShade="F2"/>
            <w:tcBorders/>
            <w:tcW w:w="89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Lp.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Borders/>
            <w:tcW w:w="25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Podmiot na rzecz którego zostały wykonane prace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(nazwa dane adresowe)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Borders/>
            <w:tcW w:w="36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Przedmiot i rodzaj wykonanych prac z podaniem zakresu i miejsca wykonanych robót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Borders/>
            <w:tcW w:w="226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Prace wykonane osobiście lub w zespole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(proszę o wskazanie jednej opcji do każdej pozycji)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896" w:type="dxa"/>
            <w:textDirection w:val="lrTb"/>
            <w:noWrap w:val="false"/>
          </w:tcPr>
          <w:p>
            <w:pPr>
              <w:pStyle w:val="697"/>
              <w:numPr>
                <w:ilvl w:val="0"/>
                <w:numId w:val="7"/>
              </w:num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5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36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896" w:type="dxa"/>
            <w:textDirection w:val="lrTb"/>
            <w:noWrap w:val="false"/>
          </w:tcPr>
          <w:p>
            <w:pPr>
              <w:pStyle w:val="697"/>
              <w:numPr>
                <w:ilvl w:val="0"/>
                <w:numId w:val="7"/>
              </w:num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5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36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896" w:type="dxa"/>
            <w:textDirection w:val="lrTb"/>
            <w:noWrap w:val="false"/>
          </w:tcPr>
          <w:p>
            <w:pPr>
              <w:pStyle w:val="697"/>
              <w:numPr>
                <w:ilvl w:val="0"/>
                <w:numId w:val="7"/>
              </w:num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5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36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896" w:type="dxa"/>
            <w:textDirection w:val="lrTb"/>
            <w:noWrap w:val="false"/>
          </w:tcPr>
          <w:p>
            <w:pPr>
              <w:pStyle w:val="697"/>
              <w:numPr>
                <w:ilvl w:val="0"/>
                <w:numId w:val="7"/>
              </w:num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5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36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896" w:type="dxa"/>
            <w:textDirection w:val="lrTb"/>
            <w:noWrap w:val="false"/>
          </w:tcPr>
          <w:p>
            <w:pPr>
              <w:pStyle w:val="697"/>
              <w:numPr>
                <w:ilvl w:val="0"/>
                <w:numId w:val="7"/>
              </w:num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5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36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896" w:type="dxa"/>
            <w:textDirection w:val="lrTb"/>
            <w:noWrap w:val="false"/>
          </w:tcPr>
          <w:p>
            <w:pPr>
              <w:pStyle w:val="697"/>
              <w:numPr>
                <w:ilvl w:val="0"/>
                <w:numId w:val="7"/>
              </w:num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5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36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896" w:type="dxa"/>
            <w:textDirection w:val="lrTb"/>
            <w:noWrap w:val="false"/>
          </w:tcPr>
          <w:p>
            <w:pPr>
              <w:pBdr/>
              <w:spacing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5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361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</w:tbl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potwierdzenie przedkładam ……. protokołów odbioru prac konserwatorskich – w zakresie każdej z pozycji przedstawionej w wykazie osób.</w:t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7"/>
        <w:numPr>
          <w:ilvl w:val="0"/>
          <w:numId w:val="6"/>
        </w:numPr>
        <w:pBdr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Osoba posiadająca </w:t>
      </w:r>
      <w:r>
        <w:rPr>
          <w:rFonts w:ascii="Times New Roman" w:hAnsi="Times New Roman" w:cs="Times New Roman"/>
          <w:b/>
          <w:bCs/>
        </w:rPr>
        <w:t xml:space="preserve">uprawnienia budowlane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oraz która </w:t>
      </w:r>
      <w:r>
        <w:rPr>
          <w:rFonts w:ascii="Times New Roman" w:hAnsi="Times New Roman" w:cs="Times New Roman"/>
          <w:b/>
          <w:bCs/>
          <w:u w:val="single"/>
        </w:rPr>
        <w:t xml:space="preserve">przez okres co najmniej 9 miesięcy brała udział w pracach konserwatorskich, pracach restauratorskich lub badaniach konserwatorskich</w:t>
      </w:r>
      <w:r>
        <w:rPr>
          <w:rFonts w:ascii="Times New Roman" w:hAnsi="Times New Roman" w:cs="Times New Roman"/>
          <w:b/>
          <w:bCs/>
        </w:rPr>
        <w:t xml:space="preserve">, prowadzonych przy zabytkach wpisanych do rejestru, inwentarza muzeum będącego instytucją kultury lub zaliczanych do jednej z kategorii, o których mowa w art. 14a ust. 2 ustawy o ochronie zabytków.</w:t>
      </w:r>
      <w:r>
        <w:rPr>
          <w:rFonts w:ascii="Times New Roman" w:hAnsi="Times New Roman" w:cs="Times New Roman"/>
          <w:b/>
        </w:rPr>
      </w:r>
    </w:p>
    <w:p>
      <w:pPr>
        <w:pStyle w:val="697"/>
        <w:pBdr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potwierdzenie przedkładam </w:t>
      </w:r>
      <w:r>
        <w:rPr>
          <w:rFonts w:ascii="Times New Roman" w:hAnsi="Times New Roman" w:cs="Times New Roman"/>
        </w:rPr>
        <w:t xml:space="preserve">oświadczenie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697"/>
        <w:pBdr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7"/>
        <w:numPr>
          <w:ilvl w:val="0"/>
          <w:numId w:val="6"/>
        </w:numPr>
        <w:pBdr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Osoba posiadająca </w:t>
      </w:r>
      <w:r>
        <w:rPr>
          <w:rFonts w:ascii="Times New Roman" w:hAnsi="Times New Roman" w:cs="Times New Roman"/>
          <w:b/>
          <w:bCs/>
        </w:rPr>
        <w:t xml:space="preserve">uprawnienia budowlane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oraz która </w:t>
      </w:r>
      <w:r>
        <w:rPr>
          <w:rFonts w:ascii="Times New Roman" w:hAnsi="Times New Roman" w:cs="Times New Roman"/>
          <w:b/>
          <w:bCs/>
          <w:u w:val="single"/>
        </w:rPr>
        <w:t xml:space="preserve">przez okres co najmniej 9 miesięcy brała udział w pracach konserwatorskich, pracach restauratorskich lub badaniach konserwatorskich</w:t>
      </w:r>
      <w:r>
        <w:rPr>
          <w:rFonts w:ascii="Times New Roman" w:hAnsi="Times New Roman" w:cs="Times New Roman"/>
          <w:b/>
          <w:bCs/>
        </w:rPr>
        <w:t xml:space="preserve">, prowadzonych przy zabytkach wpisanych do rejestru, inwentarza muzeum będącego instytucją kultury lub zaliczanych do jednej z kategorii, o których mowa w art. 14a ust. 2 ustawy o ochronie zabytków.</w:t>
      </w:r>
      <w:r>
        <w:rPr>
          <w:rFonts w:ascii="Times New Roman" w:hAnsi="Times New Roman" w:cs="Times New Roman"/>
          <w:b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Na potwierdzenie przedkładam </w:t>
      </w:r>
      <w:r>
        <w:rPr>
          <w:rFonts w:ascii="Times New Roman" w:hAnsi="Times New Roman" w:cs="Times New Roman"/>
        </w:rPr>
        <w:t xml:space="preserve">oświadczenie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line="240" w:lineRule="auto"/>
        <w:ind w:left="283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Podpis osoby składającej oświadczenie</w:t>
      </w:r>
      <w:r>
        <w:rPr>
          <w:rFonts w:ascii="Times New Roman" w:hAnsi="Times New Roman" w:cs="Times New Roman"/>
          <w:sz w:val="16"/>
          <w:szCs w:val="16"/>
        </w:rPr>
      </w:r>
    </w:p>
    <w:sectPr>
      <w:headerReference w:type="default" r:id="rId9"/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pBdr/>
      <w:spacing/>
      <w:ind/>
      <w:jc w:val="right"/>
      <w:rPr/>
    </w:pPr>
    <w:r>
      <w:rPr>
        <w:lang w:eastAsia="pl-PL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019033" cy="639294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40851" cy="6462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58.98pt;height:50.34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  <w:p>
    <w:pPr>
      <w:pStyle w:val="698"/>
      <w:pBdr/>
      <w:spacing/>
      <w:ind/>
      <w:rPr>
        <w:b/>
        <w:bCs/>
      </w:rPr>
    </w:pPr>
    <w:r>
      <w:rPr>
        <w:b/>
        <w:bCs/>
      </w:rPr>
    </w:r>
    <w:r>
      <w:rPr>
        <w:b/>
        <w:bCs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spacing/>
        <w:ind w:hanging="360" w:left="112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4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6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8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0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72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4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6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85"/>
      </w:pPr>
      <w:rPr/>
      <w:start w:val="1"/>
      <w:suff w:val="tab"/>
    </w:lvl>
  </w:abstractNum>
  <w:abstractNum w:abstractNumId="2">
    <w:lvl w:ilvl="0">
      <w:isLgl w:val="false"/>
      <w:lvlJc w:val="left"/>
      <w:lvlText w:val="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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2"/>
    <w:next w:val="692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3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92"/>
    <w:next w:val="692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3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92"/>
    <w:next w:val="692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3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92"/>
    <w:next w:val="692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3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2"/>
    <w:next w:val="692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3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2"/>
    <w:next w:val="692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3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2"/>
    <w:next w:val="692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3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2"/>
    <w:next w:val="692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3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2"/>
    <w:next w:val="692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3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92"/>
    <w:next w:val="692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93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92"/>
    <w:next w:val="692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93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92"/>
    <w:next w:val="692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92"/>
    <w:next w:val="692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93"/>
    <w:link w:val="698"/>
    <w:uiPriority w:val="99"/>
    <w:pPr>
      <w:pBdr/>
      <w:spacing/>
      <w:ind/>
    </w:pPr>
  </w:style>
  <w:style w:type="character" w:styleId="45">
    <w:name w:val="Footer Char"/>
    <w:basedOn w:val="693"/>
    <w:link w:val="700"/>
    <w:uiPriority w:val="99"/>
    <w:pPr>
      <w:pBdr/>
      <w:spacing/>
      <w:ind/>
    </w:pPr>
  </w:style>
  <w:style w:type="paragraph" w:styleId="46">
    <w:name w:val="Caption"/>
    <w:basedOn w:val="692"/>
    <w:next w:val="69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0"/>
    <w:uiPriority w:val="99"/>
    <w:pPr>
      <w:pBdr/>
      <w:spacing/>
      <w:ind/>
    </w:pPr>
  </w:style>
  <w:style w:type="table" w:styleId="49">
    <w:name w:val="Table Grid Light"/>
    <w:basedOn w:val="69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9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9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92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93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92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93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92"/>
    <w:next w:val="692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92"/>
    <w:next w:val="692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92"/>
    <w:next w:val="692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92"/>
    <w:next w:val="692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92"/>
    <w:next w:val="692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92"/>
    <w:next w:val="692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92"/>
    <w:next w:val="692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92"/>
    <w:next w:val="692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92"/>
    <w:next w:val="692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92"/>
    <w:next w:val="692"/>
    <w:uiPriority w:val="99"/>
    <w:unhideWhenUsed/>
    <w:pPr>
      <w:pBdr/>
      <w:spacing w:after="0" w:afterAutospacing="0"/>
      <w:ind/>
    </w:pPr>
  </w:style>
  <w:style w:type="paragraph" w:styleId="692" w:default="1">
    <w:name w:val="Normal"/>
    <w:qFormat/>
    <w:pPr>
      <w:pBdr/>
      <w:spacing/>
      <w:ind/>
    </w:pPr>
  </w:style>
  <w:style w:type="character" w:styleId="693" w:default="1">
    <w:name w:val="Default Paragraph Font"/>
    <w:uiPriority w:val="1"/>
    <w:semiHidden/>
    <w:unhideWhenUsed/>
    <w:pPr>
      <w:pBdr/>
      <w:spacing/>
      <w:ind/>
    </w:pPr>
  </w:style>
  <w:style w:type="table" w:styleId="694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5" w:default="1">
    <w:name w:val="No List"/>
    <w:uiPriority w:val="99"/>
    <w:semiHidden/>
    <w:unhideWhenUsed/>
    <w:pPr>
      <w:pBdr/>
      <w:spacing/>
      <w:ind/>
    </w:pPr>
  </w:style>
  <w:style w:type="table" w:styleId="696">
    <w:name w:val="Table Grid"/>
    <w:basedOn w:val="69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97">
    <w:name w:val="List Paragraph"/>
    <w:basedOn w:val="692"/>
    <w:link w:val="707"/>
    <w:uiPriority w:val="34"/>
    <w:qFormat/>
    <w:pPr>
      <w:pBdr/>
      <w:spacing/>
      <w:ind w:left="720"/>
      <w:contextualSpacing w:val="true"/>
    </w:pPr>
  </w:style>
  <w:style w:type="paragraph" w:styleId="698">
    <w:name w:val="Header"/>
    <w:basedOn w:val="692"/>
    <w:link w:val="699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699" w:customStyle="1">
    <w:name w:val="Nagłówek Znak"/>
    <w:basedOn w:val="693"/>
    <w:link w:val="698"/>
    <w:uiPriority w:val="99"/>
    <w:pPr>
      <w:pBdr/>
      <w:spacing/>
      <w:ind/>
    </w:pPr>
  </w:style>
  <w:style w:type="paragraph" w:styleId="700">
    <w:name w:val="Footer"/>
    <w:basedOn w:val="692"/>
    <w:link w:val="701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701" w:customStyle="1">
    <w:name w:val="Stopka Znak"/>
    <w:basedOn w:val="693"/>
    <w:link w:val="700"/>
    <w:uiPriority w:val="99"/>
    <w:pPr>
      <w:pBdr/>
      <w:spacing/>
      <w:ind/>
    </w:pPr>
  </w:style>
  <w:style w:type="character" w:styleId="702">
    <w:name w:val="annotation reference"/>
    <w:basedOn w:val="69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703">
    <w:name w:val="annotation text"/>
    <w:basedOn w:val="692"/>
    <w:link w:val="704"/>
    <w:uiPriority w:val="99"/>
    <w:unhideWhenUsed/>
    <w:pPr>
      <w:pBdr/>
      <w:spacing w:line="240" w:lineRule="auto"/>
      <w:ind/>
    </w:pPr>
    <w:rPr>
      <w:sz w:val="20"/>
      <w:szCs w:val="20"/>
    </w:rPr>
  </w:style>
  <w:style w:type="character" w:styleId="704" w:customStyle="1">
    <w:name w:val="Tekst komentarza Znak"/>
    <w:basedOn w:val="693"/>
    <w:link w:val="703"/>
    <w:uiPriority w:val="99"/>
    <w:pPr>
      <w:pBdr/>
      <w:spacing/>
      <w:ind/>
    </w:pPr>
    <w:rPr>
      <w:sz w:val="20"/>
      <w:szCs w:val="20"/>
    </w:rPr>
  </w:style>
  <w:style w:type="paragraph" w:styleId="705">
    <w:name w:val="annotation subject"/>
    <w:basedOn w:val="703"/>
    <w:next w:val="703"/>
    <w:link w:val="706"/>
    <w:uiPriority w:val="99"/>
    <w:semiHidden/>
    <w:unhideWhenUsed/>
    <w:pPr>
      <w:pBdr/>
      <w:spacing/>
      <w:ind/>
    </w:pPr>
    <w:rPr>
      <w:b/>
      <w:bCs/>
    </w:rPr>
  </w:style>
  <w:style w:type="character" w:styleId="706" w:customStyle="1">
    <w:name w:val="Temat komentarza Znak"/>
    <w:basedOn w:val="704"/>
    <w:link w:val="705"/>
    <w:uiPriority w:val="99"/>
    <w:semiHidden/>
    <w:pPr>
      <w:pBdr/>
      <w:spacing/>
      <w:ind/>
    </w:pPr>
    <w:rPr>
      <w:b/>
      <w:bCs/>
      <w:sz w:val="20"/>
      <w:szCs w:val="20"/>
    </w:rPr>
  </w:style>
  <w:style w:type="character" w:styleId="707" w:customStyle="1">
    <w:name w:val="Akapit z listą Znak"/>
    <w:link w:val="697"/>
    <w:uiPriority w:val="34"/>
    <w:qFormat/>
    <w:pPr>
      <w:pBdr/>
      <w:spacing/>
      <w:ind/>
    </w:pPr>
  </w:style>
  <w:style w:type="paragraph" w:styleId="708">
    <w:name w:val="Balloon Text"/>
    <w:basedOn w:val="692"/>
    <w:link w:val="709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709" w:customStyle="1">
    <w:name w:val="Tekst dymka Znak"/>
    <w:basedOn w:val="693"/>
    <w:link w:val="708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dosto</dc:creator>
  <cp:revision>35</cp:revision>
  <dcterms:created xsi:type="dcterms:W3CDTF">2023-12-13T20:35:00Z</dcterms:created>
  <dcterms:modified xsi:type="dcterms:W3CDTF">2024-07-11T10:46:37Z</dcterms:modified>
</cp:coreProperties>
</file>