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DE10" w14:textId="7FA3905D" w:rsidR="00EC0C02" w:rsidRDefault="00EC0C02" w:rsidP="00EC0C02">
      <w:pPr>
        <w:pStyle w:val="Standard"/>
        <w:rPr>
          <w:b/>
          <w:bCs/>
        </w:rPr>
      </w:pPr>
      <w:r>
        <w:rPr>
          <w:rFonts w:ascii="Times New Roman" w:hAnsi="Times New Roman"/>
          <w:sz w:val="22"/>
          <w:szCs w:val="22"/>
          <w:lang w:eastAsia="hi-IN"/>
        </w:rPr>
        <w:t>WGK.6220.2.2025.DP</w:t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       </w:t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 Braniewo, 13.02.2025 r.</w:t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  <w:t xml:space="preserve">  </w:t>
      </w:r>
    </w:p>
    <w:p w14:paraId="22C16AC4" w14:textId="77777777" w:rsidR="00EC0C02" w:rsidRDefault="00EC0C02" w:rsidP="00EC0C02">
      <w:pPr>
        <w:pStyle w:val="Standard"/>
        <w:ind w:left="2832" w:firstLine="708"/>
        <w:rPr>
          <w:rFonts w:ascii="Times New Roman" w:hAnsi="Times New Roman"/>
          <w:sz w:val="22"/>
          <w:szCs w:val="22"/>
          <w:lang w:eastAsia="hi-IN"/>
        </w:rPr>
      </w:pPr>
    </w:p>
    <w:p w14:paraId="71299B32" w14:textId="77777777" w:rsidR="00EC0C02" w:rsidRDefault="00EC0C02" w:rsidP="00EC0C02">
      <w:pPr>
        <w:pStyle w:val="Standard"/>
        <w:ind w:left="2832" w:firstLine="708"/>
        <w:rPr>
          <w:rFonts w:ascii="Times New Roman" w:hAnsi="Times New Roman"/>
          <w:sz w:val="22"/>
          <w:szCs w:val="22"/>
          <w:lang w:eastAsia="hi-IN"/>
        </w:rPr>
      </w:pPr>
      <w:r>
        <w:rPr>
          <w:rFonts w:ascii="Times New Roman" w:hAnsi="Times New Roman"/>
          <w:sz w:val="22"/>
          <w:szCs w:val="22"/>
          <w:lang w:eastAsia="hi-IN"/>
        </w:rPr>
        <w:t>OBWIESZCZENIE</w:t>
      </w:r>
    </w:p>
    <w:p w14:paraId="6433BDA1" w14:textId="77777777" w:rsidR="00EC0C02" w:rsidRDefault="00EC0C02" w:rsidP="00EC0C02">
      <w:pPr>
        <w:pStyle w:val="Standard"/>
        <w:rPr>
          <w:rFonts w:ascii="Times New Roman" w:hAnsi="Times New Roman"/>
          <w:sz w:val="22"/>
          <w:szCs w:val="22"/>
          <w:lang w:eastAsia="hi-IN"/>
        </w:rPr>
      </w:pP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o wszczęciu postępowania administracyjnego</w:t>
      </w:r>
    </w:p>
    <w:p w14:paraId="2FFEBC0E" w14:textId="77777777" w:rsidR="00EC0C02" w:rsidRDefault="00EC0C02" w:rsidP="00EC0C02">
      <w:pPr>
        <w:pStyle w:val="Standard"/>
        <w:rPr>
          <w:rFonts w:ascii="Times New Roman" w:hAnsi="Times New Roman"/>
          <w:sz w:val="22"/>
          <w:szCs w:val="22"/>
          <w:lang w:eastAsia="hi-IN"/>
        </w:rPr>
      </w:pPr>
    </w:p>
    <w:p w14:paraId="5A813482" w14:textId="77777777" w:rsidR="00EC0C02" w:rsidRDefault="00EC0C02" w:rsidP="00EC0C02">
      <w:pPr>
        <w:pStyle w:val="Standard"/>
        <w:rPr>
          <w:rFonts w:ascii="Times New Roman" w:hAnsi="Times New Roman"/>
          <w:b/>
          <w:bCs/>
          <w:sz w:val="22"/>
          <w:szCs w:val="22"/>
          <w:lang w:eastAsia="hi-IN"/>
        </w:rPr>
      </w:pPr>
    </w:p>
    <w:p w14:paraId="29C84DBF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hi-IN"/>
        </w:rPr>
        <w:tab/>
        <w:t>Na podstawie art. 61§4 ustawy z dnia 14 czerwca 1960 r. Kodeks postępowania administracyjnego (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>. Dz.U. z 2024 r., poz. 572) zawiadamiam  o wszczęciu na wniosek z</w:t>
      </w:r>
      <w:r>
        <w:rPr>
          <w:rFonts w:ascii="Times New Roman" w:eastAsia="Times New Roman" w:hAnsi="Times New Roman"/>
          <w:color w:val="000000"/>
          <w:spacing w:val="-6"/>
          <w:kern w:val="0"/>
          <w:sz w:val="22"/>
          <w:szCs w:val="22"/>
          <w:lang w:eastAsia="pl-PL" w:bidi="ar-SA"/>
        </w:rPr>
        <w:t xml:space="preserve">łożony przez p. Weronikę Krzemińską z pełnomocnictwa RWE Solar Poland Sp. z o.o. w Warszawie postępowania w sprawie </w:t>
      </w:r>
      <w:r>
        <w:rPr>
          <w:rFonts w:ascii="Times New Roman" w:hAnsi="Times New Roman"/>
          <w:sz w:val="22"/>
          <w:szCs w:val="22"/>
          <w:lang w:eastAsia="hi-IN"/>
        </w:rPr>
        <w:t xml:space="preserve">wydania decyzji o środowiskowych uwarunkowaniach dla przedsięwzięcia polegającego na </w:t>
      </w:r>
      <w:r>
        <w:rPr>
          <w:rFonts w:ascii="Times New Roman" w:eastAsia="Arial Unicode MS" w:hAnsi="Times New Roman" w:cs="Times New Roman"/>
          <w:color w:val="00000A"/>
          <w:sz w:val="22"/>
          <w:szCs w:val="22"/>
          <w:lang w:eastAsia="hi-IN"/>
        </w:rPr>
        <w:t>„Budowie zespołu elektrowni fotowoltaicznych wraz z niezbędną infrastrukturą techniczną w obrębie geodezyjnym Wola Lipowska, gmina Braniewo” powiat braniewski, województwo warmińsko-mazurskie.</w:t>
      </w:r>
    </w:p>
    <w:p w14:paraId="045B6F28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eastAsia="Arial Unicode MS" w:hAnsi="Times New Roman" w:cs="Times New Roman"/>
          <w:color w:val="00000A"/>
          <w:sz w:val="22"/>
          <w:szCs w:val="22"/>
          <w:lang w:eastAsia="hi-IN"/>
        </w:rPr>
        <w:tab/>
        <w:t>Realizację przedsięwzięcia planuje się na działkach o nr ew. 1/2, 27/1, 266, 297, 298 obręb Wola Lipowska.</w:t>
      </w:r>
    </w:p>
    <w:p w14:paraId="42C4120B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eastAsia="Arial Unicode MS" w:hAnsi="Times New Roman" w:cs="Times New Roman"/>
          <w:b/>
          <w:bCs/>
          <w:color w:val="00000A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Na podstawie art. 74 ust. 3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>. Dz.U. z 2024 r., poz. 1112 ze zm.),</w:t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 xml:space="preserve"> </w:t>
      </w:r>
      <w:r>
        <w:rPr>
          <w:rFonts w:ascii="Times New Roman" w:hAnsi="Times New Roman"/>
          <w:sz w:val="22"/>
          <w:szCs w:val="22"/>
          <w:lang w:eastAsia="hi-IN"/>
        </w:rPr>
        <w:t>w przypadku gdy liczba stron postępowania o wydanie decyzji o środowiskowych uwarunkowaniach przekracza 10, stosuje się przepisy art. 49 KPA, przewidujący powiadomienie stron o czynnościach postępowania przez obwieszczenie lub w inny zwyczajowo przyjęty w danej miejscowości sposób publicznego ogłoszenia.</w:t>
      </w:r>
    </w:p>
    <w:p w14:paraId="76F518E5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  <w:lang w:eastAsia="hi-IN"/>
        </w:rPr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Celem postępowania w sprawie oceny oddziaływania na środowisko powyższego przedsięwzięcia jest analiza oraz ocena bezpośredniego oraz pośredniego wpływu przedsięwzięcia m.in. na środowisko oraz warunki zdrowia i życia ludzi.</w:t>
      </w:r>
    </w:p>
    <w:p w14:paraId="33C8EE6C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  <w:lang w:eastAsia="hi-IN"/>
        </w:rPr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Informuję osoby, którym przysługuje status strony o uprawnieniach wynikających z art. 10 KPA, polegających na prawie do czynnego udziału w każdym stadium postępowania.</w:t>
      </w:r>
    </w:p>
    <w:p w14:paraId="3E6F67FF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  <w:lang w:eastAsia="hi-IN"/>
        </w:rPr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Zgodnie z art. 75 ust. 1 pkt 4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>. Dz.U. z 2024 r., poz. 1112 ze zm.), decyzję o środowiskowych uwarunkowaniach w niniejszej sprawie wydaje Wójt Gminy Braniewo po dokonaniu uzgodnień z Regionalnym Dyrektorem Ochrony Środowiska w Olsztynie, Państwowym Powiatowym Inspektorem Sanitarnym w Braniewie oraz Państwowym Gospodarstwem Wodnym Wody Polskie. Wobec powyższego rozstrzygnięcie sprawy nastąpi po uzyskaniu wymaganych uzgodnień oraz opinii.</w:t>
      </w:r>
    </w:p>
    <w:p w14:paraId="52F57568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  <w:lang w:eastAsia="hi-IN"/>
        </w:rPr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Zgodnie z §3 ust. 1 pkt 54a lit. b rozporządzenia Rady Ministrów z dnia 10 września 2019 r. w sprawie przedsięwzięć mogących znacząco oddziaływać na środowisko (Dz.U. z 2019, poz. 1839 ze zm.), przedmiotowe przedsięwzięcie kwalifikuje się do mogących potencjalnie znacząco oddziaływać na środowisko.</w:t>
      </w:r>
    </w:p>
    <w:p w14:paraId="2DA5F378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  <w:lang w:eastAsia="hi-IN"/>
        </w:rPr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Na podstawie art. 35§5 KPA do terminów załatwiania sprawy nie wlicza się terminów przewidzianych w przepisach prawa dla dokonania określonych czynności, okresów zawieszenia postępowania oraz okresów opóźnień spowodowanych z winy strony albo z przyczyn niezależnych od organu.</w:t>
      </w:r>
    </w:p>
    <w:p w14:paraId="527A1085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 xml:space="preserve">Niniejsze obwieszczenie zostaje podane stronom do publicznej wiadomości poprzez zamieszczenie na stronie BIP Urzędu Gminy Braniewo, wywieszenie na tablicy ogłoszeń w Urzędzie Gminy Braniewo oraz wywieszenie w pobliżu miejsca realizacji przedsięwzięcia tj. na tablicy ogłoszeń w miejscowości Lipowina.   </w:t>
      </w:r>
    </w:p>
    <w:p w14:paraId="2FD8948F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2"/>
          <w:szCs w:val="22"/>
          <w:lang w:eastAsia="hi-IN"/>
        </w:rPr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 xml:space="preserve">Z dokumentacją sprawy można zapoznać się w siedzibie Urzędu Gminy Braniewo, ul. Moniuszki 5, 14-500 Braniewo, na stanowisku 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ds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 xml:space="preserve"> ochrony środowiska .  </w:t>
      </w:r>
    </w:p>
    <w:p w14:paraId="22C80E6A" w14:textId="77777777" w:rsidR="00EC0C02" w:rsidRDefault="00EC0C02" w:rsidP="00EC0C02">
      <w:pPr>
        <w:pStyle w:val="Standard"/>
        <w:jc w:val="both"/>
        <w:rPr>
          <w:rFonts w:ascii="Times New Roman" w:hAnsi="Times New Roman"/>
          <w:sz w:val="21"/>
          <w:szCs w:val="21"/>
          <w:lang w:eastAsia="hi-IN"/>
        </w:rPr>
      </w:pPr>
    </w:p>
    <w:p w14:paraId="6FDDB187" w14:textId="77777777" w:rsidR="00EC0C02" w:rsidRDefault="00EC0C02" w:rsidP="00EC0C02">
      <w:pPr>
        <w:pStyle w:val="Standard"/>
        <w:jc w:val="both"/>
        <w:rPr>
          <w:rFonts w:ascii="Times New Roman" w:hAnsi="Times New Roman"/>
          <w:b/>
          <w:bCs/>
          <w:sz w:val="21"/>
          <w:szCs w:val="21"/>
          <w:lang w:eastAsia="hi-IN"/>
        </w:rPr>
      </w:pPr>
    </w:p>
    <w:p w14:paraId="4EADF311" w14:textId="77777777" w:rsidR="00EC0C02" w:rsidRDefault="00EC0C02" w:rsidP="00EC0C0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0252A9CC" w14:textId="77777777" w:rsidR="00EC0C02" w:rsidRDefault="00EC0C02" w:rsidP="00EC0C0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Zamieszczono:</w:t>
      </w:r>
    </w:p>
    <w:p w14:paraId="3848A9B0" w14:textId="77777777" w:rsidR="00EC0C02" w:rsidRDefault="00EC0C02" w:rsidP="00EC0C02">
      <w:pPr>
        <w:pStyle w:val="Standard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  <w:lang w:eastAsia="hi-IN"/>
        </w:rPr>
        <w:t>1/ Strony postępowania zgodnie z art. 49 K.P.A. - tablica ogłoszeń w m. Lipowina</w:t>
      </w:r>
    </w:p>
    <w:p w14:paraId="56A28FB8" w14:textId="77777777" w:rsidR="00EC0C02" w:rsidRDefault="00EC0C02" w:rsidP="00EC0C0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2/ Tablica ogłoszeń w Urzędzie Gminy Braniewo</w:t>
      </w:r>
    </w:p>
    <w:p w14:paraId="35705AF7" w14:textId="77777777" w:rsidR="00EC0C02" w:rsidRDefault="00EC0C02" w:rsidP="00EC0C0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3/ BIP Gminy Braniewo</w:t>
      </w:r>
    </w:p>
    <w:p w14:paraId="325E7665" w14:textId="77777777" w:rsidR="00EC0C02" w:rsidRDefault="00EC0C02" w:rsidP="00EC0C0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4/ a/a</w:t>
      </w:r>
    </w:p>
    <w:p w14:paraId="6CF0D129" w14:textId="77777777" w:rsidR="00EC0C02" w:rsidRDefault="00EC0C02" w:rsidP="00EC0C02">
      <w:pPr>
        <w:pStyle w:val="Standard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Do wiadomości:</w:t>
      </w:r>
    </w:p>
    <w:p w14:paraId="128E0A5E" w14:textId="6D95153E" w:rsidR="00EC0C02" w:rsidRDefault="00EC0C02" w:rsidP="00EC0C02">
      <w:r>
        <w:rPr>
          <w:rFonts w:ascii="Times New Roman" w:eastAsia="Arial Unicode MS" w:hAnsi="Times New Roman" w:cs="Tahoma"/>
          <w:color w:val="00000A"/>
          <w:sz w:val="14"/>
          <w:szCs w:val="14"/>
          <w:lang w:eastAsia="hi-IN"/>
        </w:rPr>
        <w:t>1.</w:t>
      </w:r>
      <w:r>
        <w:rPr>
          <w:rFonts w:eastAsia="Arial Unicode MS" w:cs="Liberation Serif"/>
          <w:color w:val="00000A"/>
          <w:sz w:val="14"/>
          <w:szCs w:val="14"/>
        </w:rPr>
        <w:t>RWE Solar Poland Sp. z o.o. Rondo Daszyńskiego 1 , 00-843 Warszawa</w:t>
      </w:r>
    </w:p>
    <w:sectPr w:rsidR="00EC0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02"/>
    <w:rsid w:val="00EA7B9A"/>
    <w:rsid w:val="00E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52E5"/>
  <w15:chartTrackingRefBased/>
  <w15:docId w15:val="{AECD6844-D473-49AB-A0B0-819B895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C02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C02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C02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C02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C02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C02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C02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C02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C02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C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C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C02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C02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C0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0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C02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0C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C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C0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C0C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2025-02-17T12:36:00Z</dcterms:created>
  <dcterms:modified xsi:type="dcterms:W3CDTF">2025-02-17T12:38:00Z</dcterms:modified>
</cp:coreProperties>
</file>