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D2105" w14:textId="77777777" w:rsidR="00BE2557" w:rsidRPr="00D27AF9" w:rsidRDefault="00BE2557" w:rsidP="00BE2557">
      <w:pPr>
        <w:suppressAutoHyphens/>
        <w:autoSpaceDN w:val="0"/>
        <w:spacing w:before="100" w:after="0" w:line="251" w:lineRule="auto"/>
        <w:jc w:val="both"/>
        <w:textAlignment w:val="baseline"/>
        <w:rPr>
          <w:rFonts w:ascii="Times New Roman" w:eastAsia="NSimSun" w:hAnsi="Times New Roman" w:cs="Times New Roman"/>
          <w:color w:val="000000"/>
          <w:spacing w:val="-6"/>
          <w:kern w:val="0"/>
          <w:lang w:eastAsia="pl-PL"/>
          <w14:ligatures w14:val="none"/>
        </w:rPr>
      </w:pPr>
      <w:r w:rsidRPr="00D27AF9">
        <w:rPr>
          <w:rFonts w:ascii="Times New Roman" w:eastAsia="NSimSun" w:hAnsi="Times New Roman" w:cs="Times New Roman"/>
          <w:color w:val="000000"/>
          <w:spacing w:val="-6"/>
          <w:kern w:val="0"/>
          <w:lang w:eastAsia="pl-PL"/>
          <w14:ligatures w14:val="none"/>
        </w:rPr>
        <w:t>WGK.6220.</w:t>
      </w:r>
      <w:r>
        <w:rPr>
          <w:rFonts w:ascii="Times New Roman" w:eastAsia="NSimSun" w:hAnsi="Times New Roman" w:cs="Times New Roman"/>
          <w:color w:val="000000"/>
          <w:spacing w:val="-6"/>
          <w:kern w:val="0"/>
          <w:lang w:eastAsia="pl-PL"/>
          <w14:ligatures w14:val="none"/>
        </w:rPr>
        <w:t>4</w:t>
      </w:r>
      <w:r w:rsidRPr="00D27AF9">
        <w:rPr>
          <w:rFonts w:ascii="Times New Roman" w:eastAsia="NSimSun" w:hAnsi="Times New Roman" w:cs="Times New Roman"/>
          <w:color w:val="000000"/>
          <w:spacing w:val="-6"/>
          <w:kern w:val="0"/>
          <w:lang w:eastAsia="pl-PL"/>
          <w14:ligatures w14:val="none"/>
        </w:rPr>
        <w:t>.202</w:t>
      </w:r>
      <w:r>
        <w:rPr>
          <w:rFonts w:ascii="Times New Roman" w:eastAsia="NSimSun" w:hAnsi="Times New Roman" w:cs="Times New Roman"/>
          <w:color w:val="000000"/>
          <w:spacing w:val="-6"/>
          <w:kern w:val="0"/>
          <w:lang w:eastAsia="pl-PL"/>
          <w14:ligatures w14:val="none"/>
        </w:rPr>
        <w:t>5</w:t>
      </w:r>
      <w:r w:rsidRPr="00D27AF9">
        <w:rPr>
          <w:rFonts w:ascii="Times New Roman" w:eastAsia="NSimSun" w:hAnsi="Times New Roman" w:cs="Times New Roman"/>
          <w:color w:val="000000"/>
          <w:spacing w:val="-6"/>
          <w:kern w:val="0"/>
          <w:lang w:eastAsia="pl-PL"/>
          <w14:ligatures w14:val="none"/>
        </w:rPr>
        <w:t>.DP</w:t>
      </w:r>
      <w:r w:rsidRPr="00D27AF9">
        <w:rPr>
          <w:rFonts w:ascii="Times New Roman" w:eastAsia="NSimSun" w:hAnsi="Times New Roman" w:cs="Times New Roman"/>
          <w:color w:val="000000"/>
          <w:spacing w:val="-6"/>
          <w:kern w:val="0"/>
          <w:lang w:eastAsia="pl-PL"/>
          <w14:ligatures w14:val="none"/>
        </w:rPr>
        <w:tab/>
      </w:r>
      <w:r w:rsidRPr="00D27AF9">
        <w:rPr>
          <w:rFonts w:ascii="Times New Roman" w:eastAsia="NSimSun" w:hAnsi="Times New Roman" w:cs="Times New Roman"/>
          <w:color w:val="000000"/>
          <w:spacing w:val="-6"/>
          <w:kern w:val="0"/>
          <w:lang w:eastAsia="pl-PL"/>
          <w14:ligatures w14:val="none"/>
        </w:rPr>
        <w:tab/>
      </w:r>
      <w:r w:rsidRPr="00D27AF9">
        <w:rPr>
          <w:rFonts w:ascii="Times New Roman" w:eastAsia="NSimSun" w:hAnsi="Times New Roman" w:cs="Times New Roman"/>
          <w:color w:val="000000"/>
          <w:spacing w:val="-6"/>
          <w:kern w:val="0"/>
          <w:lang w:eastAsia="pl-PL"/>
          <w14:ligatures w14:val="none"/>
        </w:rPr>
        <w:tab/>
      </w:r>
      <w:r w:rsidRPr="00D27AF9">
        <w:rPr>
          <w:rFonts w:ascii="Times New Roman" w:eastAsia="NSimSun" w:hAnsi="Times New Roman" w:cs="Times New Roman"/>
          <w:color w:val="000000"/>
          <w:spacing w:val="-6"/>
          <w:kern w:val="0"/>
          <w:lang w:eastAsia="pl-PL"/>
          <w14:ligatures w14:val="none"/>
        </w:rPr>
        <w:tab/>
      </w:r>
      <w:r w:rsidRPr="00D27AF9">
        <w:rPr>
          <w:rFonts w:ascii="Times New Roman" w:eastAsia="NSimSun" w:hAnsi="Times New Roman" w:cs="Times New Roman"/>
          <w:color w:val="000000"/>
          <w:spacing w:val="-6"/>
          <w:kern w:val="0"/>
          <w:lang w:eastAsia="pl-PL"/>
          <w14:ligatures w14:val="none"/>
        </w:rPr>
        <w:tab/>
      </w:r>
      <w:r w:rsidRPr="00D27AF9">
        <w:rPr>
          <w:rFonts w:ascii="Times New Roman" w:eastAsia="NSimSun" w:hAnsi="Times New Roman" w:cs="Times New Roman"/>
          <w:color w:val="000000"/>
          <w:spacing w:val="-6"/>
          <w:kern w:val="0"/>
          <w:lang w:eastAsia="pl-PL"/>
          <w14:ligatures w14:val="none"/>
        </w:rPr>
        <w:tab/>
        <w:t xml:space="preserve">Braniewo, dnia </w:t>
      </w:r>
      <w:r>
        <w:rPr>
          <w:rFonts w:ascii="Times New Roman" w:eastAsia="NSimSun" w:hAnsi="Times New Roman" w:cs="Times New Roman"/>
          <w:color w:val="000000"/>
          <w:spacing w:val="-6"/>
          <w:kern w:val="0"/>
          <w:lang w:eastAsia="pl-PL"/>
          <w14:ligatures w14:val="none"/>
        </w:rPr>
        <w:t>11.04.2025 r.</w:t>
      </w:r>
    </w:p>
    <w:p w14:paraId="37F89F7F" w14:textId="77777777" w:rsidR="00BE2557" w:rsidRPr="00D27AF9" w:rsidRDefault="00BE2557" w:rsidP="00BE2557">
      <w:pPr>
        <w:suppressAutoHyphens/>
        <w:autoSpaceDN w:val="0"/>
        <w:spacing w:after="0" w:line="198" w:lineRule="atLeast"/>
        <w:textAlignment w:val="baseline"/>
        <w:rPr>
          <w:rFonts w:ascii="Times New Roman" w:eastAsia="NSimSun" w:hAnsi="Times New Roman" w:cs="Times New Roman"/>
          <w:b/>
          <w:bCs/>
          <w:color w:val="000000"/>
          <w:spacing w:val="-6"/>
          <w:kern w:val="0"/>
          <w:lang w:eastAsia="pl-PL"/>
          <w14:ligatures w14:val="none"/>
        </w:rPr>
      </w:pPr>
    </w:p>
    <w:p w14:paraId="580BAD71" w14:textId="77777777" w:rsidR="00BE2557" w:rsidRPr="00D27AF9" w:rsidRDefault="00BE2557" w:rsidP="00BE2557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bCs/>
          <w:color w:val="000000"/>
          <w:spacing w:val="-6"/>
          <w:kern w:val="0"/>
          <w:lang w:eastAsia="pl-PL"/>
          <w14:ligatures w14:val="none"/>
        </w:rPr>
      </w:pPr>
      <w:r w:rsidRPr="00D27AF9">
        <w:rPr>
          <w:rFonts w:ascii="Times New Roman" w:eastAsia="NSimSun" w:hAnsi="Times New Roman" w:cs="Times New Roman"/>
          <w:b/>
          <w:bCs/>
          <w:color w:val="000000"/>
          <w:spacing w:val="-6"/>
          <w:kern w:val="0"/>
          <w:lang w:eastAsia="pl-PL"/>
          <w14:ligatures w14:val="none"/>
        </w:rPr>
        <w:tab/>
      </w:r>
      <w:r w:rsidRPr="00D27AF9">
        <w:rPr>
          <w:rFonts w:ascii="Times New Roman" w:eastAsia="NSimSun" w:hAnsi="Times New Roman" w:cs="Times New Roman"/>
          <w:b/>
          <w:bCs/>
          <w:color w:val="000000"/>
          <w:spacing w:val="-6"/>
          <w:kern w:val="0"/>
          <w:lang w:eastAsia="pl-PL"/>
          <w14:ligatures w14:val="none"/>
        </w:rPr>
        <w:tab/>
      </w:r>
      <w:r w:rsidRPr="00D27AF9">
        <w:rPr>
          <w:rFonts w:ascii="Times New Roman" w:eastAsia="NSimSun" w:hAnsi="Times New Roman" w:cs="Times New Roman"/>
          <w:b/>
          <w:bCs/>
          <w:color w:val="000000"/>
          <w:spacing w:val="-6"/>
          <w:kern w:val="0"/>
          <w:lang w:eastAsia="pl-PL"/>
          <w14:ligatures w14:val="none"/>
        </w:rPr>
        <w:tab/>
      </w:r>
      <w:r w:rsidRPr="00D27AF9">
        <w:rPr>
          <w:rFonts w:ascii="Times New Roman" w:eastAsia="NSimSun" w:hAnsi="Times New Roman" w:cs="Times New Roman"/>
          <w:b/>
          <w:bCs/>
          <w:color w:val="000000"/>
          <w:spacing w:val="-6"/>
          <w:kern w:val="0"/>
          <w:lang w:eastAsia="pl-PL"/>
          <w14:ligatures w14:val="none"/>
        </w:rPr>
        <w:tab/>
      </w:r>
      <w:r w:rsidRPr="00D27AF9">
        <w:rPr>
          <w:rFonts w:ascii="Times New Roman" w:eastAsia="NSimSun" w:hAnsi="Times New Roman" w:cs="Times New Roman"/>
          <w:b/>
          <w:bCs/>
          <w:color w:val="000000"/>
          <w:spacing w:val="-6"/>
          <w:kern w:val="0"/>
          <w:lang w:eastAsia="pl-PL"/>
          <w14:ligatures w14:val="none"/>
        </w:rPr>
        <w:tab/>
        <w:t>ZAWIADOMIENIE</w:t>
      </w:r>
    </w:p>
    <w:p w14:paraId="5309ADE1" w14:textId="77777777" w:rsidR="00BE2557" w:rsidRPr="00D27AF9" w:rsidRDefault="00BE2557" w:rsidP="00BE2557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 Unicode MS"/>
          <w:kern w:val="3"/>
          <w:lang w:eastAsia="zh-CN" w:bidi="hi-IN"/>
          <w14:ligatures w14:val="none"/>
        </w:rPr>
      </w:pPr>
      <w:r w:rsidRPr="00D27AF9">
        <w:rPr>
          <w:rFonts w:ascii="Times New Roman" w:eastAsia="NSimSun" w:hAnsi="Times New Roman" w:cs="Times New Roman"/>
          <w:color w:val="000000"/>
          <w:spacing w:val="-6"/>
          <w:kern w:val="0"/>
          <w:lang w:eastAsia="pl-PL"/>
          <w14:ligatures w14:val="none"/>
        </w:rPr>
        <w:tab/>
      </w:r>
      <w:r w:rsidRPr="00D27AF9">
        <w:rPr>
          <w:rFonts w:ascii="Times New Roman" w:eastAsia="NSimSun" w:hAnsi="Times New Roman" w:cs="Times New Roman"/>
          <w:color w:val="000000"/>
          <w:spacing w:val="-6"/>
          <w:kern w:val="0"/>
          <w:lang w:eastAsia="pl-PL"/>
          <w14:ligatures w14:val="none"/>
        </w:rPr>
        <w:tab/>
      </w:r>
      <w:r w:rsidRPr="00D27AF9">
        <w:rPr>
          <w:rFonts w:ascii="Times New Roman" w:eastAsia="NSimSun" w:hAnsi="Times New Roman" w:cs="Times New Roman"/>
          <w:b/>
          <w:bCs/>
          <w:color w:val="000000"/>
          <w:spacing w:val="-6"/>
          <w:kern w:val="0"/>
          <w:lang w:eastAsia="pl-PL"/>
          <w14:ligatures w14:val="none"/>
        </w:rPr>
        <w:tab/>
        <w:t xml:space="preserve"> O WYŁOŻENIU RAPORTU O ODDZIAŁYWANIU </w:t>
      </w:r>
      <w:r w:rsidRPr="00D27AF9">
        <w:rPr>
          <w:rFonts w:ascii="Times New Roman" w:eastAsia="NSimSun" w:hAnsi="Times New Roman" w:cs="Times New Roman"/>
          <w:b/>
          <w:bCs/>
          <w:color w:val="000000"/>
          <w:spacing w:val="-6"/>
          <w:kern w:val="0"/>
          <w:lang w:eastAsia="pl-PL"/>
          <w14:ligatures w14:val="none"/>
        </w:rPr>
        <w:tab/>
      </w:r>
      <w:r w:rsidRPr="00D27AF9">
        <w:rPr>
          <w:rFonts w:ascii="Times New Roman" w:eastAsia="NSimSun" w:hAnsi="Times New Roman" w:cs="Times New Roman"/>
          <w:b/>
          <w:bCs/>
          <w:color w:val="000000"/>
          <w:spacing w:val="-6"/>
          <w:kern w:val="0"/>
          <w:lang w:eastAsia="pl-PL"/>
          <w14:ligatures w14:val="none"/>
        </w:rPr>
        <w:tab/>
      </w:r>
      <w:r w:rsidRPr="00D27AF9">
        <w:rPr>
          <w:rFonts w:ascii="Times New Roman" w:eastAsia="NSimSun" w:hAnsi="Times New Roman" w:cs="Times New Roman"/>
          <w:b/>
          <w:bCs/>
          <w:color w:val="000000"/>
          <w:spacing w:val="-6"/>
          <w:kern w:val="0"/>
          <w:lang w:eastAsia="pl-PL"/>
          <w14:ligatures w14:val="none"/>
        </w:rPr>
        <w:tab/>
      </w:r>
      <w:r w:rsidRPr="00D27AF9">
        <w:rPr>
          <w:rFonts w:ascii="Times New Roman" w:eastAsia="NSimSun" w:hAnsi="Times New Roman" w:cs="Times New Roman"/>
          <w:b/>
          <w:bCs/>
          <w:color w:val="000000"/>
          <w:spacing w:val="-6"/>
          <w:kern w:val="0"/>
          <w:lang w:eastAsia="pl-PL"/>
          <w14:ligatures w14:val="none"/>
        </w:rPr>
        <w:tab/>
      </w:r>
      <w:r w:rsidRPr="00D27AF9">
        <w:rPr>
          <w:rFonts w:ascii="Times New Roman" w:eastAsia="NSimSun" w:hAnsi="Times New Roman" w:cs="Times New Roman"/>
          <w:b/>
          <w:bCs/>
          <w:color w:val="000000"/>
          <w:spacing w:val="-6"/>
          <w:kern w:val="0"/>
          <w:lang w:eastAsia="pl-PL"/>
          <w14:ligatures w14:val="none"/>
        </w:rPr>
        <w:tab/>
        <w:t xml:space="preserve">          PRZEDSIĘWZIĘCIA NA ŚRODOWISKO</w:t>
      </w:r>
    </w:p>
    <w:p w14:paraId="356064CF" w14:textId="77777777" w:rsidR="00BE2557" w:rsidRPr="00D27AF9" w:rsidRDefault="00BE2557" w:rsidP="00BE2557">
      <w:pPr>
        <w:suppressAutoHyphens/>
        <w:autoSpaceDN w:val="0"/>
        <w:spacing w:before="100" w:after="0" w:line="198" w:lineRule="atLeast"/>
        <w:textAlignment w:val="baseline"/>
        <w:rPr>
          <w:rFonts w:ascii="Times New Roman" w:eastAsia="NSimSun" w:hAnsi="Times New Roman" w:cs="Times New Roman"/>
          <w:color w:val="000000"/>
          <w:spacing w:val="-6"/>
          <w:kern w:val="0"/>
          <w:lang w:eastAsia="pl-PL"/>
          <w14:ligatures w14:val="none"/>
        </w:rPr>
      </w:pPr>
    </w:p>
    <w:p w14:paraId="4E082B65" w14:textId="77777777" w:rsidR="00BE2557" w:rsidRPr="00D27AF9" w:rsidRDefault="00BE2557" w:rsidP="00BE2557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Liberation Serif" w:eastAsia="NSimSun" w:hAnsi="Liberation Serif" w:cs="Arial Unicode MS"/>
          <w:kern w:val="3"/>
          <w:sz w:val="22"/>
          <w:szCs w:val="22"/>
          <w:lang w:eastAsia="zh-CN" w:bidi="hi-IN"/>
          <w14:ligatures w14:val="none"/>
        </w:rPr>
      </w:pPr>
      <w:r w:rsidRPr="00D27AF9">
        <w:rPr>
          <w:rFonts w:ascii="Times New Roman" w:eastAsia="NSimSun" w:hAnsi="Times New Roman" w:cs="Times New Roman"/>
          <w:color w:val="000000"/>
          <w:spacing w:val="-6"/>
          <w:kern w:val="0"/>
          <w:sz w:val="22"/>
          <w:szCs w:val="22"/>
          <w:lang w:eastAsia="pl-PL"/>
          <w14:ligatures w14:val="none"/>
        </w:rPr>
        <w:t>Na podstawie art. 33 ust. 1 w związku z art. 79 ust. 1 ustawy z dnia 3 października 2008 r. o udostępnianiu informacji o środowisku i jego ochronie, udziale społeczeństwa w ochronie środowiska oraz o ocenach oddziaływania na środowisko (</w:t>
      </w:r>
      <w:r w:rsidRPr="00D27AF9">
        <w:rPr>
          <w:rFonts w:ascii="Times New Roman" w:eastAsia="NSimSun" w:hAnsi="Times New Roman" w:cs="Times New Roman"/>
          <w:color w:val="00000A"/>
          <w:spacing w:val="-6"/>
          <w:kern w:val="0"/>
          <w:sz w:val="22"/>
          <w:szCs w:val="22"/>
          <w:lang w:eastAsia="pl-PL"/>
          <w14:ligatures w14:val="none"/>
        </w:rPr>
        <w:t>tekst jedn. Dz.U. z 202</w:t>
      </w:r>
      <w:r w:rsidRPr="001F4CFB">
        <w:rPr>
          <w:rFonts w:ascii="Times New Roman" w:eastAsia="NSimSun" w:hAnsi="Times New Roman" w:cs="Times New Roman"/>
          <w:color w:val="00000A"/>
          <w:spacing w:val="-6"/>
          <w:kern w:val="0"/>
          <w:sz w:val="22"/>
          <w:szCs w:val="22"/>
          <w:lang w:eastAsia="pl-PL"/>
          <w14:ligatures w14:val="none"/>
        </w:rPr>
        <w:t>4</w:t>
      </w:r>
      <w:r w:rsidRPr="00D27AF9">
        <w:rPr>
          <w:rFonts w:ascii="Times New Roman" w:eastAsia="NSimSun" w:hAnsi="Times New Roman" w:cs="Times New Roman"/>
          <w:color w:val="00000A"/>
          <w:spacing w:val="-6"/>
          <w:kern w:val="0"/>
          <w:sz w:val="22"/>
          <w:szCs w:val="22"/>
          <w:lang w:eastAsia="pl-PL"/>
          <w14:ligatures w14:val="none"/>
        </w:rPr>
        <w:t xml:space="preserve"> r., poz. </w:t>
      </w:r>
      <w:r w:rsidRPr="001F4CFB">
        <w:rPr>
          <w:rFonts w:ascii="Times New Roman" w:eastAsia="NSimSun" w:hAnsi="Times New Roman" w:cs="Times New Roman"/>
          <w:color w:val="00000A"/>
          <w:spacing w:val="-6"/>
          <w:kern w:val="0"/>
          <w:sz w:val="22"/>
          <w:szCs w:val="22"/>
          <w:lang w:eastAsia="pl-PL"/>
          <w14:ligatures w14:val="none"/>
        </w:rPr>
        <w:t>1112 ze zm.</w:t>
      </w:r>
      <w:r w:rsidRPr="00D27AF9">
        <w:rPr>
          <w:rFonts w:ascii="Times New Roman" w:eastAsia="NSimSun" w:hAnsi="Times New Roman" w:cs="Times New Roman"/>
          <w:color w:val="000000"/>
          <w:spacing w:val="-6"/>
          <w:kern w:val="0"/>
          <w:sz w:val="22"/>
          <w:szCs w:val="22"/>
          <w:lang w:eastAsia="pl-PL"/>
          <w14:ligatures w14:val="none"/>
        </w:rPr>
        <w:t xml:space="preserve">) Wójt Gminy Braniewo zawiadamia o rozpoczęciu procedury udziału społeczeństwa w postępowaniu o wydanie decyzji o środowiskowych uwarunkowaniach przedsięwzięcia </w:t>
      </w:r>
      <w:r w:rsidRPr="00D27AF9">
        <w:rPr>
          <w:rFonts w:ascii="Times New Roman" w:eastAsia="NSimSun" w:hAnsi="Times New Roman" w:cs="Times New Roman"/>
          <w:color w:val="00000A"/>
          <w:spacing w:val="-6"/>
          <w:kern w:val="0"/>
          <w:sz w:val="22"/>
          <w:szCs w:val="22"/>
          <w:lang w:eastAsia="pl-PL"/>
          <w14:ligatures w14:val="none"/>
        </w:rPr>
        <w:t xml:space="preserve">polegającego na </w:t>
      </w:r>
      <w:r w:rsidRPr="001F4CFB">
        <w:rPr>
          <w:rFonts w:ascii="Times New Roman" w:eastAsia="NSimSun" w:hAnsi="Times New Roman" w:cs="Arial Unicode MS"/>
          <w:kern w:val="3"/>
          <w:sz w:val="22"/>
          <w:szCs w:val="22"/>
          <w:lang w:eastAsia="pl-PL" w:bidi="hi-IN"/>
          <w14:ligatures w14:val="none"/>
        </w:rPr>
        <w:t>„Budowie zakładu przetwarzania odpadów niebezpiecznych metodą cementacji i zestalania planowanego na działkach ewidencyjnych nr 304/3 oraz nr 304/4 obręb Rusy</w:t>
      </w:r>
      <w:r w:rsidRPr="00D27AF9">
        <w:rPr>
          <w:rFonts w:ascii="Times New Roman" w:eastAsia="NSimSun" w:hAnsi="Times New Roman" w:cs="Arial Unicode MS"/>
          <w:color w:val="00000A"/>
          <w:kern w:val="3"/>
          <w:sz w:val="22"/>
          <w:szCs w:val="22"/>
          <w:lang w:eastAsia="pl-PL" w:bidi="hi-IN"/>
          <w14:ligatures w14:val="none"/>
        </w:rPr>
        <w:t>,  gmina Braniewo,  powiat braniewski</w:t>
      </w:r>
      <w:r w:rsidRPr="001F4CFB">
        <w:rPr>
          <w:rFonts w:ascii="Times New Roman" w:eastAsia="NSimSun" w:hAnsi="Times New Roman" w:cs="Arial Unicode MS"/>
          <w:color w:val="00000A"/>
          <w:kern w:val="3"/>
          <w:sz w:val="22"/>
          <w:szCs w:val="22"/>
          <w:lang w:eastAsia="pl-PL" w:bidi="hi-IN"/>
          <w14:ligatures w14:val="none"/>
        </w:rPr>
        <w:t xml:space="preserve"> (teren obecnego Terminala w Braniewie)” </w:t>
      </w:r>
      <w:r w:rsidRPr="00D27AF9">
        <w:rPr>
          <w:rFonts w:ascii="Times New Roman" w:eastAsia="NSimSun" w:hAnsi="Times New Roman" w:cs="Times New Roman"/>
          <w:color w:val="00000A"/>
          <w:spacing w:val="-6"/>
          <w:kern w:val="0"/>
          <w:sz w:val="22"/>
          <w:szCs w:val="22"/>
          <w:lang w:eastAsia="pl-PL"/>
          <w14:ligatures w14:val="none"/>
        </w:rPr>
        <w:t xml:space="preserve">, wszczętej na wniosek </w:t>
      </w:r>
      <w:proofErr w:type="spellStart"/>
      <w:r w:rsidRPr="001F4CFB">
        <w:rPr>
          <w:rFonts w:ascii="Times New Roman" w:eastAsia="NSimSun" w:hAnsi="Times New Roman" w:cs="Times New Roman"/>
          <w:color w:val="00000A"/>
          <w:spacing w:val="-6"/>
          <w:kern w:val="0"/>
          <w:sz w:val="22"/>
          <w:szCs w:val="22"/>
          <w:lang w:eastAsia="pl-PL"/>
          <w14:ligatures w14:val="none"/>
        </w:rPr>
        <w:t>Polfrost</w:t>
      </w:r>
      <w:proofErr w:type="spellEnd"/>
      <w:r w:rsidRPr="001F4CFB">
        <w:rPr>
          <w:rFonts w:ascii="Times New Roman" w:eastAsia="NSimSun" w:hAnsi="Times New Roman" w:cs="Times New Roman"/>
          <w:color w:val="00000A"/>
          <w:spacing w:val="-6"/>
          <w:kern w:val="0"/>
          <w:sz w:val="22"/>
          <w:szCs w:val="22"/>
          <w:lang w:eastAsia="pl-PL"/>
          <w14:ligatures w14:val="none"/>
        </w:rPr>
        <w:t xml:space="preserve"> Terminal Sp. z o.o., Siedlisko 4, 14-500 Braniewo.</w:t>
      </w:r>
    </w:p>
    <w:p w14:paraId="2A75A57F" w14:textId="77777777" w:rsidR="00BE2557" w:rsidRPr="00D27AF9" w:rsidRDefault="00BE2557" w:rsidP="00BE2557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 Unicode MS"/>
          <w:kern w:val="3"/>
          <w:sz w:val="22"/>
          <w:szCs w:val="22"/>
          <w:lang w:eastAsia="zh-CN" w:bidi="hi-IN"/>
          <w14:ligatures w14:val="none"/>
        </w:rPr>
      </w:pPr>
      <w:r w:rsidRPr="00D27AF9">
        <w:rPr>
          <w:rFonts w:ascii="Times New Roman" w:eastAsia="NSimSun" w:hAnsi="Times New Roman" w:cs="Times New Roman"/>
          <w:color w:val="00000A"/>
          <w:spacing w:val="-6"/>
          <w:kern w:val="0"/>
          <w:sz w:val="22"/>
          <w:szCs w:val="22"/>
          <w:lang w:eastAsia="pl-PL"/>
          <w14:ligatures w14:val="none"/>
        </w:rPr>
        <w:tab/>
        <w:t>Mając na uwadze, iż planowana inwestycja zalicza się do kategorii przedsięwzięć mogących zawsze znacząco oddziaływać na środowisko, przystąpiono do przeprowadzenia oceny oddziaływania na środowisko.</w:t>
      </w:r>
    </w:p>
    <w:p w14:paraId="7E5AD0E0" w14:textId="77777777" w:rsidR="00BE2557" w:rsidRPr="00D27AF9" w:rsidRDefault="00BE2557" w:rsidP="00BE2557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 Unicode MS"/>
          <w:kern w:val="3"/>
          <w:sz w:val="22"/>
          <w:szCs w:val="22"/>
          <w:lang w:eastAsia="zh-CN" w:bidi="hi-IN"/>
          <w14:ligatures w14:val="none"/>
        </w:rPr>
      </w:pPr>
      <w:r w:rsidRPr="00D27AF9">
        <w:rPr>
          <w:rFonts w:ascii="Times New Roman" w:eastAsia="NSimSun" w:hAnsi="Times New Roman" w:cs="Times New Roman"/>
          <w:color w:val="00000A"/>
          <w:spacing w:val="-6"/>
          <w:kern w:val="0"/>
          <w:sz w:val="22"/>
          <w:szCs w:val="22"/>
          <w:lang w:eastAsia="pl-PL"/>
          <w14:ligatures w14:val="none"/>
        </w:rPr>
        <w:tab/>
        <w:t xml:space="preserve">Na podstawie art. 79 ust. 1 </w:t>
      </w:r>
      <w:r w:rsidRPr="00D27AF9">
        <w:rPr>
          <w:rFonts w:ascii="Times New Roman" w:eastAsia="NSimSun" w:hAnsi="Times New Roman" w:cs="Times New Roman"/>
          <w:color w:val="000000"/>
          <w:spacing w:val="-6"/>
          <w:kern w:val="0"/>
          <w:sz w:val="22"/>
          <w:szCs w:val="22"/>
          <w:lang w:eastAsia="pl-PL"/>
          <w14:ligatures w14:val="none"/>
        </w:rPr>
        <w:t>ustawy z dnia 3 października 2008 r. o udostępnianiu informacji o środowisku i jego ochronie, udziale społeczeństwa w ochronie środowiska oraz o ocenach oddziaływania na środowisko, organ właściwy do wydania decyzji o środowiskowych uwarunkowaniach zapewnia możliwość udziału społeczeństwa w postępowaniu, w ramach którego przeprowadza się ocenę oddziaływania przedsięwzięcia na środowisko. W związku z powyższym informuję wszystkich zainteresowanych o możliwości zapoznania się z Raportem o oddziaływaniu na środowisko przedsięwzięcia pn.</w:t>
      </w:r>
      <w:r w:rsidRPr="001F4CFB">
        <w:rPr>
          <w:rFonts w:ascii="Times New Roman" w:eastAsia="NSimSun" w:hAnsi="Times New Roman" w:cs="Times New Roman"/>
          <w:color w:val="000000"/>
          <w:spacing w:val="-6"/>
          <w:kern w:val="0"/>
          <w:sz w:val="22"/>
          <w:szCs w:val="22"/>
          <w:lang w:eastAsia="pl-PL"/>
          <w14:ligatures w14:val="none"/>
        </w:rPr>
        <w:t xml:space="preserve"> Budowa zakładu przetwarzania odpadów niebezpiecznych metodą cementacji i zestalania </w:t>
      </w:r>
      <w:r w:rsidRPr="001F4CFB">
        <w:rPr>
          <w:rFonts w:ascii="Times New Roman" w:eastAsia="NSimSun" w:hAnsi="Times New Roman" w:cs="Arial Unicode MS"/>
          <w:kern w:val="3"/>
          <w:sz w:val="22"/>
          <w:szCs w:val="22"/>
          <w:lang w:eastAsia="pl-PL" w:bidi="hi-IN"/>
          <w14:ligatures w14:val="none"/>
        </w:rPr>
        <w:t>planowanego na działkach ewidencyjnych nr 304/3 oraz nr 304/4 obręb Rusy</w:t>
      </w:r>
      <w:r w:rsidRPr="00D27AF9">
        <w:rPr>
          <w:rFonts w:ascii="Times New Roman" w:eastAsia="NSimSun" w:hAnsi="Times New Roman" w:cs="Arial Unicode MS"/>
          <w:color w:val="00000A"/>
          <w:kern w:val="3"/>
          <w:sz w:val="22"/>
          <w:szCs w:val="22"/>
          <w:lang w:eastAsia="pl-PL" w:bidi="hi-IN"/>
          <w14:ligatures w14:val="none"/>
        </w:rPr>
        <w:t>,  gmina Braniewo,  powiat braniewski</w:t>
      </w:r>
      <w:r w:rsidRPr="001F4CFB">
        <w:rPr>
          <w:rFonts w:ascii="Times New Roman" w:eastAsia="NSimSun" w:hAnsi="Times New Roman" w:cs="Arial Unicode MS"/>
          <w:color w:val="00000A"/>
          <w:kern w:val="3"/>
          <w:sz w:val="22"/>
          <w:szCs w:val="22"/>
          <w:lang w:eastAsia="pl-PL" w:bidi="hi-IN"/>
          <w14:ligatures w14:val="none"/>
        </w:rPr>
        <w:t xml:space="preserve"> (teren obecnego Terminala w Braniewie)</w:t>
      </w:r>
      <w:r w:rsidRPr="001F4CFB">
        <w:rPr>
          <w:rFonts w:ascii="Times New Roman" w:eastAsia="NSimSun" w:hAnsi="Times New Roman" w:cs="Times New Roman"/>
          <w:color w:val="000000"/>
          <w:spacing w:val="-6"/>
          <w:kern w:val="0"/>
          <w:sz w:val="22"/>
          <w:szCs w:val="22"/>
          <w:lang w:eastAsia="pl-PL"/>
          <w14:ligatures w14:val="none"/>
        </w:rPr>
        <w:t xml:space="preserve"> </w:t>
      </w:r>
      <w:r w:rsidRPr="00D27AF9">
        <w:rPr>
          <w:rFonts w:ascii="Times New Roman" w:eastAsia="NSimSun" w:hAnsi="Times New Roman" w:cs="Times New Roman"/>
          <w:color w:val="00000A"/>
          <w:spacing w:val="-6"/>
          <w:kern w:val="0"/>
          <w:sz w:val="22"/>
          <w:szCs w:val="22"/>
          <w:lang w:eastAsia="pl-PL"/>
          <w14:ligatures w14:val="none"/>
        </w:rPr>
        <w:t>oraz pozostałą dokumentacją sprawy w pokoju nr 15 Urzędu Gminy Braniewo, ul. Moniuszki 5, 14-500 Braniewo.</w:t>
      </w:r>
    </w:p>
    <w:p w14:paraId="7D0C161C" w14:textId="77777777" w:rsidR="00BE2557" w:rsidRPr="00D27AF9" w:rsidRDefault="00BE2557" w:rsidP="00BE2557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Liberation Serif" w:eastAsia="NSimSun" w:hAnsi="Liberation Serif" w:cs="Arial Unicode MS"/>
          <w:kern w:val="3"/>
          <w:sz w:val="22"/>
          <w:szCs w:val="22"/>
          <w:lang w:eastAsia="zh-CN" w:bidi="hi-IN"/>
          <w14:ligatures w14:val="none"/>
        </w:rPr>
      </w:pPr>
      <w:r w:rsidRPr="00D27AF9">
        <w:rPr>
          <w:rFonts w:ascii="Times New Roman" w:eastAsia="NSimSun" w:hAnsi="Times New Roman" w:cs="Times New Roman"/>
          <w:color w:val="00000A"/>
          <w:spacing w:val="-6"/>
          <w:kern w:val="0"/>
          <w:sz w:val="22"/>
          <w:szCs w:val="22"/>
          <w:lang w:eastAsia="pl-PL"/>
          <w14:ligatures w14:val="none"/>
        </w:rPr>
        <w:tab/>
        <w:t xml:space="preserve">W terminie 30 dni od dnia publicznego ogłoszenia tj. od </w:t>
      </w:r>
      <w:r w:rsidRPr="001F4CFB">
        <w:rPr>
          <w:rFonts w:ascii="Times New Roman" w:eastAsia="NSimSun" w:hAnsi="Times New Roman" w:cs="Times New Roman"/>
          <w:color w:val="00000A"/>
          <w:spacing w:val="-6"/>
          <w:kern w:val="0"/>
          <w:sz w:val="22"/>
          <w:szCs w:val="22"/>
          <w:lang w:eastAsia="pl-PL"/>
          <w14:ligatures w14:val="none"/>
        </w:rPr>
        <w:t>1</w:t>
      </w:r>
      <w:r>
        <w:rPr>
          <w:rFonts w:ascii="Times New Roman" w:eastAsia="NSimSun" w:hAnsi="Times New Roman" w:cs="Times New Roman"/>
          <w:color w:val="00000A"/>
          <w:spacing w:val="-6"/>
          <w:kern w:val="0"/>
          <w:sz w:val="22"/>
          <w:szCs w:val="22"/>
          <w:lang w:eastAsia="pl-PL"/>
          <w14:ligatures w14:val="none"/>
        </w:rPr>
        <w:t>7</w:t>
      </w:r>
      <w:r w:rsidRPr="001F4CFB">
        <w:rPr>
          <w:rFonts w:ascii="Times New Roman" w:eastAsia="NSimSun" w:hAnsi="Times New Roman" w:cs="Times New Roman"/>
          <w:color w:val="00000A"/>
          <w:spacing w:val="-6"/>
          <w:kern w:val="0"/>
          <w:sz w:val="22"/>
          <w:szCs w:val="22"/>
          <w:lang w:eastAsia="pl-PL"/>
          <w14:ligatures w14:val="none"/>
        </w:rPr>
        <w:t>.04</w:t>
      </w:r>
      <w:r w:rsidRPr="00D27AF9">
        <w:rPr>
          <w:rFonts w:ascii="Times New Roman" w:eastAsia="NSimSun" w:hAnsi="Times New Roman" w:cs="Times New Roman"/>
          <w:color w:val="00000A"/>
          <w:spacing w:val="-6"/>
          <w:kern w:val="0"/>
          <w:sz w:val="22"/>
          <w:szCs w:val="22"/>
          <w:lang w:eastAsia="pl-PL"/>
          <w14:ligatures w14:val="none"/>
        </w:rPr>
        <w:t>.202</w:t>
      </w:r>
      <w:r w:rsidRPr="001F4CFB">
        <w:rPr>
          <w:rFonts w:ascii="Times New Roman" w:eastAsia="NSimSun" w:hAnsi="Times New Roman" w:cs="Times New Roman"/>
          <w:color w:val="00000A"/>
          <w:spacing w:val="-6"/>
          <w:kern w:val="0"/>
          <w:sz w:val="22"/>
          <w:szCs w:val="22"/>
          <w:lang w:eastAsia="pl-PL"/>
          <w14:ligatures w14:val="none"/>
        </w:rPr>
        <w:t>5</w:t>
      </w:r>
      <w:r w:rsidRPr="00D27AF9">
        <w:rPr>
          <w:rFonts w:ascii="Times New Roman" w:eastAsia="NSimSun" w:hAnsi="Times New Roman" w:cs="Times New Roman"/>
          <w:color w:val="00000A"/>
          <w:spacing w:val="-6"/>
          <w:kern w:val="0"/>
          <w:sz w:val="22"/>
          <w:szCs w:val="22"/>
          <w:lang w:eastAsia="pl-PL"/>
          <w14:ligatures w14:val="none"/>
        </w:rPr>
        <w:t xml:space="preserve"> r. do dnia </w:t>
      </w:r>
      <w:r w:rsidRPr="001F4CFB">
        <w:rPr>
          <w:rFonts w:ascii="Times New Roman" w:eastAsia="NSimSun" w:hAnsi="Times New Roman" w:cs="Times New Roman"/>
          <w:color w:val="00000A"/>
          <w:spacing w:val="-6"/>
          <w:kern w:val="0"/>
          <w:sz w:val="22"/>
          <w:szCs w:val="22"/>
          <w:lang w:eastAsia="pl-PL"/>
          <w14:ligatures w14:val="none"/>
        </w:rPr>
        <w:t>16</w:t>
      </w:r>
      <w:r w:rsidRPr="00D27AF9">
        <w:rPr>
          <w:rFonts w:ascii="Times New Roman" w:eastAsia="NSimSun" w:hAnsi="Times New Roman" w:cs="Times New Roman"/>
          <w:color w:val="00000A"/>
          <w:spacing w:val="-6"/>
          <w:kern w:val="0"/>
          <w:sz w:val="22"/>
          <w:szCs w:val="22"/>
          <w:lang w:eastAsia="pl-PL"/>
          <w14:ligatures w14:val="none"/>
        </w:rPr>
        <w:t>.</w:t>
      </w:r>
      <w:r w:rsidRPr="001F4CFB">
        <w:rPr>
          <w:rFonts w:ascii="Times New Roman" w:eastAsia="NSimSun" w:hAnsi="Times New Roman" w:cs="Times New Roman"/>
          <w:color w:val="00000A"/>
          <w:spacing w:val="-6"/>
          <w:kern w:val="0"/>
          <w:sz w:val="22"/>
          <w:szCs w:val="22"/>
          <w:lang w:eastAsia="pl-PL"/>
          <w14:ligatures w14:val="none"/>
        </w:rPr>
        <w:t>05</w:t>
      </w:r>
      <w:r w:rsidRPr="00D27AF9">
        <w:rPr>
          <w:rFonts w:ascii="Times New Roman" w:eastAsia="NSimSun" w:hAnsi="Times New Roman" w:cs="Times New Roman"/>
          <w:color w:val="00000A"/>
          <w:spacing w:val="-6"/>
          <w:kern w:val="0"/>
          <w:sz w:val="22"/>
          <w:szCs w:val="22"/>
          <w:lang w:eastAsia="pl-PL"/>
          <w14:ligatures w14:val="none"/>
        </w:rPr>
        <w:t>.202</w:t>
      </w:r>
      <w:r w:rsidRPr="001F4CFB">
        <w:rPr>
          <w:rFonts w:ascii="Times New Roman" w:eastAsia="NSimSun" w:hAnsi="Times New Roman" w:cs="Times New Roman"/>
          <w:color w:val="00000A"/>
          <w:spacing w:val="-6"/>
          <w:kern w:val="0"/>
          <w:sz w:val="22"/>
          <w:szCs w:val="22"/>
          <w:lang w:eastAsia="pl-PL"/>
          <w14:ligatures w14:val="none"/>
        </w:rPr>
        <w:t>5</w:t>
      </w:r>
      <w:r w:rsidRPr="00D27AF9">
        <w:rPr>
          <w:rFonts w:ascii="Times New Roman" w:eastAsia="NSimSun" w:hAnsi="Times New Roman" w:cs="Times New Roman"/>
          <w:color w:val="00000A"/>
          <w:spacing w:val="-6"/>
          <w:kern w:val="0"/>
          <w:sz w:val="22"/>
          <w:szCs w:val="22"/>
          <w:lang w:eastAsia="pl-PL"/>
          <w14:ligatures w14:val="none"/>
        </w:rPr>
        <w:t xml:space="preserve"> r. można składać uwagi i wnioski w przedmiocie zamierzonej inwestycji, w formie pisemnej na wskazany adres siedziby urzędu lub na podany adres poczty elektronicznej (e-mail: </w:t>
      </w:r>
      <w:hyperlink r:id="rId4" w:history="1">
        <w:r w:rsidRPr="00D27AF9">
          <w:rPr>
            <w:rFonts w:ascii="Times New Roman" w:eastAsia="NSimSun" w:hAnsi="Times New Roman" w:cs="Times New Roman"/>
            <w:color w:val="000000"/>
            <w:spacing w:val="-6"/>
            <w:kern w:val="0"/>
            <w:sz w:val="22"/>
            <w:szCs w:val="22"/>
            <w:lang w:eastAsia="pl-PL"/>
            <w14:ligatures w14:val="none"/>
          </w:rPr>
          <w:t>gmina@gminabraniewo.pl</w:t>
        </w:r>
      </w:hyperlink>
      <w:r w:rsidRPr="00D27AF9">
        <w:rPr>
          <w:rFonts w:ascii="Times New Roman" w:eastAsia="NSimSun" w:hAnsi="Times New Roman" w:cs="Times New Roman"/>
          <w:color w:val="00000A"/>
          <w:spacing w:val="-6"/>
          <w:kern w:val="0"/>
          <w:sz w:val="22"/>
          <w:szCs w:val="22"/>
          <w:lang w:eastAsia="pl-PL"/>
          <w14:ligatures w14:val="none"/>
        </w:rPr>
        <w:t>)   lub ustnie do protokołu.</w:t>
      </w:r>
    </w:p>
    <w:p w14:paraId="53B93060" w14:textId="77777777" w:rsidR="00BE2557" w:rsidRPr="00D27AF9" w:rsidRDefault="00BE2557" w:rsidP="00BE2557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Liberation Serif" w:eastAsia="NSimSun" w:hAnsi="Liberation Serif" w:cs="Arial Unicode MS"/>
          <w:kern w:val="3"/>
          <w:sz w:val="22"/>
          <w:szCs w:val="22"/>
          <w:lang w:eastAsia="zh-CN" w:bidi="hi-IN"/>
          <w14:ligatures w14:val="none"/>
        </w:rPr>
      </w:pPr>
      <w:r w:rsidRPr="00D27AF9">
        <w:rPr>
          <w:rFonts w:ascii="Times New Roman" w:eastAsia="NSimSun" w:hAnsi="Times New Roman" w:cs="Times New Roman"/>
          <w:color w:val="00000A"/>
          <w:spacing w:val="-6"/>
          <w:kern w:val="0"/>
          <w:sz w:val="22"/>
          <w:szCs w:val="22"/>
          <w:lang w:eastAsia="pl-PL"/>
          <w14:ligatures w14:val="none"/>
        </w:rPr>
        <w:tab/>
        <w:t xml:space="preserve">Organem właściwym do wydania przedmiotowej decyzji o środowiskowych uwarunkowaniach oraz rozpatrzenia uwag i wniosków jest Wójt Gminy Braniewo, organami dokonującymi uzgodnień  jest </w:t>
      </w:r>
      <w:r w:rsidRPr="001F4CFB">
        <w:rPr>
          <w:rFonts w:ascii="Times New Roman" w:eastAsia="NSimSun" w:hAnsi="Times New Roman" w:cs="Times New Roman"/>
          <w:color w:val="00000A"/>
          <w:spacing w:val="-6"/>
          <w:kern w:val="0"/>
          <w:sz w:val="22"/>
          <w:szCs w:val="22"/>
          <w:lang w:eastAsia="pl-PL"/>
          <w14:ligatures w14:val="none"/>
        </w:rPr>
        <w:t xml:space="preserve"> </w:t>
      </w:r>
      <w:r w:rsidRPr="00D27AF9">
        <w:rPr>
          <w:rFonts w:ascii="Times New Roman" w:eastAsia="NSimSun" w:hAnsi="Times New Roman" w:cs="Times New Roman"/>
          <w:color w:val="00000A"/>
          <w:spacing w:val="-6"/>
          <w:kern w:val="0"/>
          <w:sz w:val="22"/>
          <w:szCs w:val="22"/>
          <w:lang w:eastAsia="pl-PL"/>
          <w14:ligatures w14:val="none"/>
        </w:rPr>
        <w:t xml:space="preserve">Regionalny Dyrektor Ochrony Środowiska w Olsztynie oraz </w:t>
      </w:r>
      <w:r w:rsidRPr="00D27AF9">
        <w:rPr>
          <w:rFonts w:ascii="Times New Roman" w:eastAsia="NSimSun" w:hAnsi="Times New Roman" w:cs="Times New Roman"/>
          <w:kern w:val="3"/>
          <w:sz w:val="22"/>
          <w:szCs w:val="22"/>
          <w:lang w:eastAsia="pl-PL"/>
          <w14:ligatures w14:val="none"/>
        </w:rPr>
        <w:t>Dyrektor Regionalnego Zarządu Gospodarki Wodnej w Gdańsku Państwowego Gospodarstwa Wodnego Wody Polskie</w:t>
      </w:r>
      <w:r w:rsidRPr="00D27AF9">
        <w:rPr>
          <w:rFonts w:ascii="Times New Roman" w:eastAsia="NSimSun" w:hAnsi="Times New Roman" w:cs="Times New Roman"/>
          <w:color w:val="00000A"/>
          <w:spacing w:val="-6"/>
          <w:kern w:val="0"/>
          <w:sz w:val="22"/>
          <w:szCs w:val="22"/>
          <w:lang w:eastAsia="pl-PL"/>
          <w14:ligatures w14:val="none"/>
        </w:rPr>
        <w:t>, natomiast do wydania opinii: Państwowy Powiatowy Inspektor Sanitarny w Braniewie</w:t>
      </w:r>
      <w:r w:rsidRPr="001F4CFB">
        <w:rPr>
          <w:rFonts w:ascii="Times New Roman" w:eastAsia="NSimSun" w:hAnsi="Times New Roman" w:cs="Times New Roman"/>
          <w:color w:val="00000A"/>
          <w:spacing w:val="-6"/>
          <w:kern w:val="0"/>
          <w:sz w:val="22"/>
          <w:szCs w:val="22"/>
          <w:lang w:eastAsia="pl-PL"/>
          <w14:ligatures w14:val="none"/>
        </w:rPr>
        <w:t xml:space="preserve"> </w:t>
      </w:r>
      <w:r w:rsidRPr="00D27AF9">
        <w:rPr>
          <w:rFonts w:ascii="Times New Roman" w:eastAsia="NSimSun" w:hAnsi="Times New Roman" w:cs="Times New Roman"/>
          <w:color w:val="00000A"/>
          <w:spacing w:val="-6"/>
          <w:kern w:val="0"/>
          <w:sz w:val="22"/>
          <w:szCs w:val="22"/>
          <w:lang w:eastAsia="pl-PL"/>
          <w14:ligatures w14:val="none"/>
        </w:rPr>
        <w:t xml:space="preserve">na podstawie art. 77 ust. 1 pkt 2 ustawy </w:t>
      </w:r>
      <w:proofErr w:type="spellStart"/>
      <w:r w:rsidRPr="00D27AF9">
        <w:rPr>
          <w:rFonts w:ascii="Times New Roman" w:eastAsia="NSimSun" w:hAnsi="Times New Roman" w:cs="Times New Roman"/>
          <w:color w:val="00000A"/>
          <w:spacing w:val="-6"/>
          <w:kern w:val="0"/>
          <w:sz w:val="22"/>
          <w:szCs w:val="22"/>
          <w:lang w:eastAsia="pl-PL"/>
          <w14:ligatures w14:val="none"/>
        </w:rPr>
        <w:t>ooś</w:t>
      </w:r>
      <w:proofErr w:type="spellEnd"/>
      <w:r w:rsidRPr="00D27AF9">
        <w:rPr>
          <w:rFonts w:ascii="Times New Roman" w:eastAsia="NSimSun" w:hAnsi="Times New Roman" w:cs="Times New Roman"/>
          <w:color w:val="00000A"/>
          <w:spacing w:val="-6"/>
          <w:kern w:val="0"/>
          <w:sz w:val="22"/>
          <w:szCs w:val="22"/>
          <w:lang w:eastAsia="pl-PL"/>
          <w14:ligatures w14:val="none"/>
        </w:rPr>
        <w:t>.</w:t>
      </w:r>
    </w:p>
    <w:p w14:paraId="0281A4A0" w14:textId="77777777" w:rsidR="00BE2557" w:rsidRPr="00D27AF9" w:rsidRDefault="00BE2557" w:rsidP="00BE2557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NSimSun" w:hAnsi="Times New Roman" w:cs="Times New Roman"/>
          <w:color w:val="00000A"/>
          <w:spacing w:val="-6"/>
          <w:kern w:val="0"/>
          <w:sz w:val="22"/>
          <w:szCs w:val="22"/>
          <w:lang w:eastAsia="pl-PL"/>
          <w14:ligatures w14:val="none"/>
        </w:rPr>
      </w:pPr>
      <w:r w:rsidRPr="00D27AF9">
        <w:rPr>
          <w:rFonts w:ascii="Times New Roman" w:eastAsia="NSimSun" w:hAnsi="Times New Roman" w:cs="Times New Roman"/>
          <w:color w:val="00000A"/>
          <w:spacing w:val="-6"/>
          <w:kern w:val="0"/>
          <w:sz w:val="22"/>
          <w:szCs w:val="22"/>
          <w:lang w:eastAsia="pl-PL"/>
          <w14:ligatures w14:val="none"/>
        </w:rPr>
        <w:tab/>
        <w:t>Wnioski złożone po terminie pozostawia się bez rozpatrzenia.</w:t>
      </w:r>
    </w:p>
    <w:p w14:paraId="4295481F" w14:textId="77777777" w:rsidR="00BE2557" w:rsidRPr="00D27AF9" w:rsidRDefault="00BE2557" w:rsidP="00BE2557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NSimSun" w:hAnsi="Times New Roman" w:cs="Times New Roman"/>
          <w:color w:val="00000A"/>
          <w:spacing w:val="-6"/>
          <w:kern w:val="0"/>
          <w:sz w:val="22"/>
          <w:szCs w:val="22"/>
          <w:lang w:eastAsia="pl-PL"/>
          <w14:ligatures w14:val="none"/>
        </w:rPr>
      </w:pPr>
      <w:r w:rsidRPr="00D27AF9">
        <w:rPr>
          <w:rFonts w:ascii="Times New Roman" w:eastAsia="NSimSun" w:hAnsi="Times New Roman" w:cs="Times New Roman"/>
          <w:color w:val="00000A"/>
          <w:spacing w:val="-6"/>
          <w:kern w:val="0"/>
          <w:sz w:val="22"/>
          <w:szCs w:val="22"/>
          <w:lang w:eastAsia="pl-PL"/>
          <w14:ligatures w14:val="none"/>
        </w:rPr>
        <w:t>Informację umieszcza się na okres 30 dni:</w:t>
      </w:r>
    </w:p>
    <w:p w14:paraId="73FC975E" w14:textId="77777777" w:rsidR="00BE2557" w:rsidRPr="00D27AF9" w:rsidRDefault="00BE2557" w:rsidP="00BE2557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NSimSun" w:hAnsi="Times New Roman" w:cs="Times New Roman"/>
          <w:color w:val="00000A"/>
          <w:spacing w:val="-6"/>
          <w:kern w:val="0"/>
          <w:sz w:val="22"/>
          <w:szCs w:val="22"/>
          <w:lang w:eastAsia="pl-PL"/>
          <w14:ligatures w14:val="none"/>
        </w:rPr>
      </w:pPr>
      <w:r w:rsidRPr="00D27AF9">
        <w:rPr>
          <w:rFonts w:ascii="Times New Roman" w:eastAsia="NSimSun" w:hAnsi="Times New Roman" w:cs="Times New Roman"/>
          <w:color w:val="00000A"/>
          <w:spacing w:val="-6"/>
          <w:kern w:val="0"/>
          <w:sz w:val="22"/>
          <w:szCs w:val="22"/>
          <w:lang w:eastAsia="pl-PL"/>
          <w14:ligatures w14:val="none"/>
        </w:rPr>
        <w:t>- na tablicy ogłoszeń Urzędu Gminy Braniewo</w:t>
      </w:r>
    </w:p>
    <w:p w14:paraId="3C47D447" w14:textId="77777777" w:rsidR="00BE2557" w:rsidRPr="00D27AF9" w:rsidRDefault="00BE2557" w:rsidP="00BE2557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NSimSun" w:hAnsi="Times New Roman" w:cs="Times New Roman"/>
          <w:color w:val="00000A"/>
          <w:spacing w:val="-6"/>
          <w:kern w:val="0"/>
          <w:sz w:val="22"/>
          <w:szCs w:val="22"/>
          <w:lang w:eastAsia="pl-PL"/>
          <w14:ligatures w14:val="none"/>
        </w:rPr>
      </w:pPr>
      <w:r w:rsidRPr="00D27AF9">
        <w:rPr>
          <w:rFonts w:ascii="Times New Roman" w:eastAsia="NSimSun" w:hAnsi="Times New Roman" w:cs="Times New Roman"/>
          <w:color w:val="00000A"/>
          <w:spacing w:val="-6"/>
          <w:kern w:val="0"/>
          <w:sz w:val="22"/>
          <w:szCs w:val="22"/>
          <w:lang w:eastAsia="pl-PL"/>
          <w14:ligatures w14:val="none"/>
        </w:rPr>
        <w:t xml:space="preserve">- na stronie internetowej </w:t>
      </w:r>
      <w:r>
        <w:rPr>
          <w:rFonts w:ascii="Times New Roman" w:eastAsia="NSimSun" w:hAnsi="Times New Roman" w:cs="Times New Roman"/>
          <w:color w:val="00000A"/>
          <w:spacing w:val="-6"/>
          <w:kern w:val="0"/>
          <w:sz w:val="22"/>
          <w:szCs w:val="22"/>
          <w:lang w:eastAsia="pl-PL"/>
          <w14:ligatures w14:val="none"/>
        </w:rPr>
        <w:t>B</w:t>
      </w:r>
      <w:r w:rsidRPr="00D27AF9">
        <w:rPr>
          <w:rFonts w:ascii="Times New Roman" w:eastAsia="NSimSun" w:hAnsi="Times New Roman" w:cs="Times New Roman"/>
          <w:color w:val="00000A"/>
          <w:spacing w:val="-6"/>
          <w:kern w:val="0"/>
          <w:sz w:val="22"/>
          <w:szCs w:val="22"/>
          <w:lang w:eastAsia="pl-PL"/>
          <w14:ligatures w14:val="none"/>
        </w:rPr>
        <w:t xml:space="preserve">iuletynu </w:t>
      </w:r>
      <w:r>
        <w:rPr>
          <w:rFonts w:ascii="Times New Roman" w:eastAsia="NSimSun" w:hAnsi="Times New Roman" w:cs="Times New Roman"/>
          <w:color w:val="00000A"/>
          <w:spacing w:val="-6"/>
          <w:kern w:val="0"/>
          <w:sz w:val="22"/>
          <w:szCs w:val="22"/>
          <w:lang w:eastAsia="pl-PL"/>
          <w14:ligatures w14:val="none"/>
        </w:rPr>
        <w:t>I</w:t>
      </w:r>
      <w:r w:rsidRPr="00D27AF9">
        <w:rPr>
          <w:rFonts w:ascii="Times New Roman" w:eastAsia="NSimSun" w:hAnsi="Times New Roman" w:cs="Times New Roman"/>
          <w:color w:val="00000A"/>
          <w:spacing w:val="-6"/>
          <w:kern w:val="0"/>
          <w:sz w:val="22"/>
          <w:szCs w:val="22"/>
          <w:lang w:eastAsia="pl-PL"/>
          <w14:ligatures w14:val="none"/>
        </w:rPr>
        <w:t xml:space="preserve">nformacji </w:t>
      </w:r>
      <w:r>
        <w:rPr>
          <w:rFonts w:ascii="Times New Roman" w:eastAsia="NSimSun" w:hAnsi="Times New Roman" w:cs="Times New Roman"/>
          <w:color w:val="00000A"/>
          <w:spacing w:val="-6"/>
          <w:kern w:val="0"/>
          <w:sz w:val="22"/>
          <w:szCs w:val="22"/>
          <w:lang w:eastAsia="pl-PL"/>
          <w14:ligatures w14:val="none"/>
        </w:rPr>
        <w:t>P</w:t>
      </w:r>
      <w:r w:rsidRPr="00D27AF9">
        <w:rPr>
          <w:rFonts w:ascii="Times New Roman" w:eastAsia="NSimSun" w:hAnsi="Times New Roman" w:cs="Times New Roman"/>
          <w:color w:val="00000A"/>
          <w:spacing w:val="-6"/>
          <w:kern w:val="0"/>
          <w:sz w:val="22"/>
          <w:szCs w:val="22"/>
          <w:lang w:eastAsia="pl-PL"/>
          <w14:ligatures w14:val="none"/>
        </w:rPr>
        <w:t>ublicznej Gminy Braniewo</w:t>
      </w:r>
    </w:p>
    <w:p w14:paraId="2AA78D9F" w14:textId="77777777" w:rsidR="00BE2557" w:rsidRPr="00D27AF9" w:rsidRDefault="00BE2557" w:rsidP="00BE2557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NSimSun" w:hAnsi="Times New Roman" w:cs="Times New Roman"/>
          <w:color w:val="00000A"/>
          <w:spacing w:val="-6"/>
          <w:kern w:val="0"/>
          <w:lang w:eastAsia="pl-PL"/>
          <w14:ligatures w14:val="none"/>
        </w:rPr>
      </w:pPr>
    </w:p>
    <w:p w14:paraId="78F0E0D4" w14:textId="77777777" w:rsidR="00BE2557" w:rsidRPr="00D27AF9" w:rsidRDefault="00BE2557" w:rsidP="00BE2557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16"/>
          <w:szCs w:val="16"/>
          <w:lang w:eastAsia="pl-PL"/>
          <w14:ligatures w14:val="none"/>
        </w:rPr>
      </w:pPr>
      <w:r w:rsidRPr="00D27AF9">
        <w:rPr>
          <w:rFonts w:ascii="Times New Roman" w:eastAsia="NSimSun" w:hAnsi="Times New Roman" w:cs="Times New Roman"/>
          <w:kern w:val="3"/>
          <w:sz w:val="16"/>
          <w:szCs w:val="16"/>
          <w:lang w:eastAsia="pl-PL"/>
          <w14:ligatures w14:val="none"/>
        </w:rPr>
        <w:t xml:space="preserve"> </w:t>
      </w:r>
    </w:p>
    <w:p w14:paraId="4BEE1D93" w14:textId="77777777" w:rsidR="00BE2557" w:rsidRPr="00D27AF9" w:rsidRDefault="00BE2557" w:rsidP="00BE2557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18"/>
          <w:szCs w:val="18"/>
          <w:lang w:eastAsia="pl-PL"/>
          <w14:ligatures w14:val="none"/>
        </w:rPr>
      </w:pPr>
    </w:p>
    <w:p w14:paraId="08F17449" w14:textId="231A6F79" w:rsidR="00BE2557" w:rsidRDefault="00BE2557" w:rsidP="00BE2557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14"/>
          <w:szCs w:val="14"/>
          <w:lang w:eastAsia="pl-PL"/>
          <w14:ligatures w14:val="none"/>
        </w:rPr>
      </w:pPr>
      <w:r>
        <w:rPr>
          <w:rFonts w:ascii="Times New Roman" w:eastAsia="NSimSun" w:hAnsi="Times New Roman" w:cs="Times New Roman"/>
          <w:kern w:val="3"/>
          <w:sz w:val="14"/>
          <w:szCs w:val="14"/>
          <w:lang w:eastAsia="pl-PL"/>
          <w14:ligatures w14:val="none"/>
        </w:rPr>
        <w:tab/>
      </w:r>
      <w:r>
        <w:rPr>
          <w:rFonts w:ascii="Times New Roman" w:eastAsia="NSimSun" w:hAnsi="Times New Roman" w:cs="Times New Roman"/>
          <w:kern w:val="3"/>
          <w:sz w:val="14"/>
          <w:szCs w:val="14"/>
          <w:lang w:eastAsia="pl-PL"/>
          <w14:ligatures w14:val="none"/>
        </w:rPr>
        <w:tab/>
      </w:r>
      <w:r>
        <w:rPr>
          <w:rFonts w:ascii="Times New Roman" w:eastAsia="NSimSun" w:hAnsi="Times New Roman" w:cs="Times New Roman"/>
          <w:kern w:val="3"/>
          <w:sz w:val="14"/>
          <w:szCs w:val="14"/>
          <w:lang w:eastAsia="pl-PL"/>
          <w14:ligatures w14:val="none"/>
        </w:rPr>
        <w:tab/>
      </w:r>
      <w:r>
        <w:rPr>
          <w:rFonts w:ascii="Times New Roman" w:eastAsia="NSimSun" w:hAnsi="Times New Roman" w:cs="Times New Roman"/>
          <w:kern w:val="3"/>
          <w:sz w:val="14"/>
          <w:szCs w:val="14"/>
          <w:lang w:eastAsia="pl-PL"/>
          <w14:ligatures w14:val="none"/>
        </w:rPr>
        <w:tab/>
      </w:r>
      <w:r>
        <w:rPr>
          <w:rFonts w:ascii="Times New Roman" w:eastAsia="NSimSun" w:hAnsi="Times New Roman" w:cs="Times New Roman"/>
          <w:kern w:val="3"/>
          <w:sz w:val="14"/>
          <w:szCs w:val="14"/>
          <w:lang w:eastAsia="pl-PL"/>
          <w14:ligatures w14:val="none"/>
        </w:rPr>
        <w:tab/>
      </w:r>
      <w:r>
        <w:rPr>
          <w:rFonts w:ascii="Times New Roman" w:eastAsia="NSimSun" w:hAnsi="Times New Roman" w:cs="Times New Roman"/>
          <w:kern w:val="3"/>
          <w:sz w:val="14"/>
          <w:szCs w:val="14"/>
          <w:lang w:eastAsia="pl-PL"/>
          <w14:ligatures w14:val="none"/>
        </w:rPr>
        <w:tab/>
      </w:r>
      <w:r>
        <w:rPr>
          <w:rFonts w:ascii="Times New Roman" w:eastAsia="NSimSun" w:hAnsi="Times New Roman" w:cs="Times New Roman"/>
          <w:kern w:val="3"/>
          <w:sz w:val="14"/>
          <w:szCs w:val="14"/>
          <w:lang w:eastAsia="pl-PL"/>
          <w14:ligatures w14:val="none"/>
        </w:rPr>
        <w:tab/>
      </w:r>
      <w:r>
        <w:rPr>
          <w:rFonts w:ascii="Times New Roman" w:eastAsia="NSimSun" w:hAnsi="Times New Roman" w:cs="Times New Roman"/>
          <w:kern w:val="3"/>
          <w:sz w:val="14"/>
          <w:szCs w:val="14"/>
          <w:lang w:eastAsia="pl-PL"/>
          <w14:ligatures w14:val="none"/>
        </w:rPr>
        <w:tab/>
        <w:t>Z up. Wójta Gminy</w:t>
      </w:r>
    </w:p>
    <w:p w14:paraId="7085BAC2" w14:textId="6A7E5C27" w:rsidR="00BE2557" w:rsidRDefault="00BE2557" w:rsidP="00BE2557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14"/>
          <w:szCs w:val="14"/>
          <w:lang w:eastAsia="pl-PL"/>
          <w14:ligatures w14:val="none"/>
        </w:rPr>
      </w:pPr>
      <w:r>
        <w:rPr>
          <w:rFonts w:ascii="Times New Roman" w:eastAsia="NSimSun" w:hAnsi="Times New Roman" w:cs="Times New Roman"/>
          <w:kern w:val="3"/>
          <w:sz w:val="14"/>
          <w:szCs w:val="14"/>
          <w:lang w:eastAsia="pl-PL"/>
          <w14:ligatures w14:val="none"/>
        </w:rPr>
        <w:tab/>
      </w:r>
      <w:r>
        <w:rPr>
          <w:rFonts w:ascii="Times New Roman" w:eastAsia="NSimSun" w:hAnsi="Times New Roman" w:cs="Times New Roman"/>
          <w:kern w:val="3"/>
          <w:sz w:val="14"/>
          <w:szCs w:val="14"/>
          <w:lang w:eastAsia="pl-PL"/>
          <w14:ligatures w14:val="none"/>
        </w:rPr>
        <w:tab/>
      </w:r>
      <w:r>
        <w:rPr>
          <w:rFonts w:ascii="Times New Roman" w:eastAsia="NSimSun" w:hAnsi="Times New Roman" w:cs="Times New Roman"/>
          <w:kern w:val="3"/>
          <w:sz w:val="14"/>
          <w:szCs w:val="14"/>
          <w:lang w:eastAsia="pl-PL"/>
          <w14:ligatures w14:val="none"/>
        </w:rPr>
        <w:tab/>
      </w:r>
      <w:r>
        <w:rPr>
          <w:rFonts w:ascii="Times New Roman" w:eastAsia="NSimSun" w:hAnsi="Times New Roman" w:cs="Times New Roman"/>
          <w:kern w:val="3"/>
          <w:sz w:val="14"/>
          <w:szCs w:val="14"/>
          <w:lang w:eastAsia="pl-PL"/>
          <w14:ligatures w14:val="none"/>
        </w:rPr>
        <w:tab/>
      </w:r>
      <w:r>
        <w:rPr>
          <w:rFonts w:ascii="Times New Roman" w:eastAsia="NSimSun" w:hAnsi="Times New Roman" w:cs="Times New Roman"/>
          <w:kern w:val="3"/>
          <w:sz w:val="14"/>
          <w:szCs w:val="14"/>
          <w:lang w:eastAsia="pl-PL"/>
          <w14:ligatures w14:val="none"/>
        </w:rPr>
        <w:tab/>
      </w:r>
      <w:r>
        <w:rPr>
          <w:rFonts w:ascii="Times New Roman" w:eastAsia="NSimSun" w:hAnsi="Times New Roman" w:cs="Times New Roman"/>
          <w:kern w:val="3"/>
          <w:sz w:val="14"/>
          <w:szCs w:val="14"/>
          <w:lang w:eastAsia="pl-PL"/>
          <w14:ligatures w14:val="none"/>
        </w:rPr>
        <w:tab/>
      </w:r>
      <w:r>
        <w:rPr>
          <w:rFonts w:ascii="Times New Roman" w:eastAsia="NSimSun" w:hAnsi="Times New Roman" w:cs="Times New Roman"/>
          <w:kern w:val="3"/>
          <w:sz w:val="14"/>
          <w:szCs w:val="14"/>
          <w:lang w:eastAsia="pl-PL"/>
          <w14:ligatures w14:val="none"/>
        </w:rPr>
        <w:tab/>
      </w:r>
      <w:r>
        <w:rPr>
          <w:rFonts w:ascii="Times New Roman" w:eastAsia="NSimSun" w:hAnsi="Times New Roman" w:cs="Times New Roman"/>
          <w:kern w:val="3"/>
          <w:sz w:val="14"/>
          <w:szCs w:val="14"/>
          <w:lang w:eastAsia="pl-PL"/>
          <w14:ligatures w14:val="none"/>
        </w:rPr>
        <w:tab/>
        <w:t>Sekretarz Gminy</w:t>
      </w:r>
    </w:p>
    <w:p w14:paraId="44A4EA89" w14:textId="02D5CEA3" w:rsidR="00BE2557" w:rsidRDefault="00BE2557" w:rsidP="00BE2557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14"/>
          <w:szCs w:val="14"/>
          <w:lang w:eastAsia="pl-PL"/>
          <w14:ligatures w14:val="none"/>
        </w:rPr>
      </w:pPr>
      <w:r>
        <w:rPr>
          <w:rFonts w:ascii="Times New Roman" w:eastAsia="NSimSun" w:hAnsi="Times New Roman" w:cs="Times New Roman"/>
          <w:kern w:val="3"/>
          <w:sz w:val="14"/>
          <w:szCs w:val="14"/>
          <w:lang w:eastAsia="pl-PL"/>
          <w14:ligatures w14:val="none"/>
        </w:rPr>
        <w:tab/>
      </w:r>
      <w:r>
        <w:rPr>
          <w:rFonts w:ascii="Times New Roman" w:eastAsia="NSimSun" w:hAnsi="Times New Roman" w:cs="Times New Roman"/>
          <w:kern w:val="3"/>
          <w:sz w:val="14"/>
          <w:szCs w:val="14"/>
          <w:lang w:eastAsia="pl-PL"/>
          <w14:ligatures w14:val="none"/>
        </w:rPr>
        <w:tab/>
      </w:r>
      <w:r>
        <w:rPr>
          <w:rFonts w:ascii="Times New Roman" w:eastAsia="NSimSun" w:hAnsi="Times New Roman" w:cs="Times New Roman"/>
          <w:kern w:val="3"/>
          <w:sz w:val="14"/>
          <w:szCs w:val="14"/>
          <w:lang w:eastAsia="pl-PL"/>
          <w14:ligatures w14:val="none"/>
        </w:rPr>
        <w:tab/>
      </w:r>
      <w:r>
        <w:rPr>
          <w:rFonts w:ascii="Times New Roman" w:eastAsia="NSimSun" w:hAnsi="Times New Roman" w:cs="Times New Roman"/>
          <w:kern w:val="3"/>
          <w:sz w:val="14"/>
          <w:szCs w:val="14"/>
          <w:lang w:eastAsia="pl-PL"/>
          <w14:ligatures w14:val="none"/>
        </w:rPr>
        <w:tab/>
      </w:r>
      <w:r>
        <w:rPr>
          <w:rFonts w:ascii="Times New Roman" w:eastAsia="NSimSun" w:hAnsi="Times New Roman" w:cs="Times New Roman"/>
          <w:kern w:val="3"/>
          <w:sz w:val="14"/>
          <w:szCs w:val="14"/>
          <w:lang w:eastAsia="pl-PL"/>
          <w14:ligatures w14:val="none"/>
        </w:rPr>
        <w:tab/>
      </w:r>
      <w:r>
        <w:rPr>
          <w:rFonts w:ascii="Times New Roman" w:eastAsia="NSimSun" w:hAnsi="Times New Roman" w:cs="Times New Roman"/>
          <w:kern w:val="3"/>
          <w:sz w:val="14"/>
          <w:szCs w:val="14"/>
          <w:lang w:eastAsia="pl-PL"/>
          <w14:ligatures w14:val="none"/>
        </w:rPr>
        <w:tab/>
      </w:r>
      <w:r>
        <w:rPr>
          <w:rFonts w:ascii="Times New Roman" w:eastAsia="NSimSun" w:hAnsi="Times New Roman" w:cs="Times New Roman"/>
          <w:kern w:val="3"/>
          <w:sz w:val="14"/>
          <w:szCs w:val="14"/>
          <w:lang w:eastAsia="pl-PL"/>
          <w14:ligatures w14:val="none"/>
        </w:rPr>
        <w:tab/>
      </w:r>
      <w:r>
        <w:rPr>
          <w:rFonts w:ascii="Times New Roman" w:eastAsia="NSimSun" w:hAnsi="Times New Roman" w:cs="Times New Roman"/>
          <w:kern w:val="3"/>
          <w:sz w:val="14"/>
          <w:szCs w:val="14"/>
          <w:lang w:eastAsia="pl-PL"/>
          <w14:ligatures w14:val="none"/>
        </w:rPr>
        <w:tab/>
        <w:t>Krzysztof  Łabuda</w:t>
      </w:r>
    </w:p>
    <w:p w14:paraId="3206CCDE" w14:textId="77777777" w:rsidR="00BE2557" w:rsidRDefault="00BE2557" w:rsidP="00BE2557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14"/>
          <w:szCs w:val="14"/>
          <w:lang w:eastAsia="pl-PL"/>
          <w14:ligatures w14:val="none"/>
        </w:rPr>
      </w:pPr>
    </w:p>
    <w:p w14:paraId="49EE2AE7" w14:textId="77777777" w:rsidR="00BE2557" w:rsidRDefault="00BE2557" w:rsidP="00BE2557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14"/>
          <w:szCs w:val="14"/>
          <w:lang w:eastAsia="pl-PL"/>
          <w14:ligatures w14:val="none"/>
        </w:rPr>
      </w:pPr>
    </w:p>
    <w:p w14:paraId="50F0B9FB" w14:textId="77777777" w:rsidR="00BE2557" w:rsidRDefault="00BE2557" w:rsidP="00BE2557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14"/>
          <w:szCs w:val="14"/>
          <w:lang w:eastAsia="pl-PL"/>
          <w14:ligatures w14:val="none"/>
        </w:rPr>
      </w:pPr>
    </w:p>
    <w:p w14:paraId="3E1BB8C3" w14:textId="77777777" w:rsidR="00BE2557" w:rsidRDefault="00BE2557" w:rsidP="00BE2557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14"/>
          <w:szCs w:val="14"/>
          <w:lang w:eastAsia="pl-PL"/>
          <w14:ligatures w14:val="none"/>
        </w:rPr>
      </w:pPr>
    </w:p>
    <w:p w14:paraId="488BDDDE" w14:textId="77777777" w:rsidR="00BE2557" w:rsidRPr="00D27AF9" w:rsidRDefault="00BE2557" w:rsidP="00BE2557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14"/>
          <w:szCs w:val="14"/>
          <w:lang w:eastAsia="pl-PL"/>
          <w14:ligatures w14:val="none"/>
        </w:rPr>
      </w:pPr>
    </w:p>
    <w:p w14:paraId="38CB5D00" w14:textId="77777777" w:rsidR="00BE2557" w:rsidRPr="00D27AF9" w:rsidRDefault="00BE2557" w:rsidP="00BE2557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14"/>
          <w:szCs w:val="14"/>
          <w:lang w:eastAsia="pl-PL"/>
          <w14:ligatures w14:val="none"/>
        </w:rPr>
      </w:pPr>
      <w:r w:rsidRPr="00D27AF9">
        <w:rPr>
          <w:rFonts w:ascii="Times New Roman" w:eastAsia="NSimSun" w:hAnsi="Times New Roman" w:cs="Times New Roman"/>
          <w:kern w:val="3"/>
          <w:sz w:val="14"/>
          <w:szCs w:val="14"/>
          <w:lang w:eastAsia="pl-PL"/>
          <w14:ligatures w14:val="none"/>
        </w:rPr>
        <w:t>Otrzymują:</w:t>
      </w:r>
    </w:p>
    <w:p w14:paraId="6CBB8A2F" w14:textId="77777777" w:rsidR="00BE2557" w:rsidRPr="00D27AF9" w:rsidRDefault="00BE2557" w:rsidP="00BE2557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Times New Roman"/>
          <w:kern w:val="3"/>
          <w:lang w:eastAsia="pl-PL"/>
          <w14:ligatures w14:val="none"/>
        </w:rPr>
      </w:pPr>
      <w:r w:rsidRPr="00D27AF9">
        <w:rPr>
          <w:rFonts w:ascii="Times New Roman" w:eastAsia="Arial Unicode MS" w:hAnsi="Times New Roman" w:cs="Tahoma"/>
          <w:color w:val="00000A"/>
          <w:kern w:val="3"/>
          <w:sz w:val="14"/>
          <w:szCs w:val="14"/>
          <w:lang w:eastAsia="pl-PL"/>
          <w14:ligatures w14:val="none"/>
        </w:rPr>
        <w:t xml:space="preserve">1 </w:t>
      </w:r>
      <w:proofErr w:type="spellStart"/>
      <w:r>
        <w:rPr>
          <w:rFonts w:ascii="Times New Roman" w:eastAsia="Arial Unicode MS" w:hAnsi="Times New Roman" w:cs="Tahoma"/>
          <w:color w:val="00000A"/>
          <w:kern w:val="3"/>
          <w:sz w:val="14"/>
          <w:szCs w:val="14"/>
          <w:lang w:eastAsia="pl-PL"/>
          <w14:ligatures w14:val="none"/>
        </w:rPr>
        <w:t>Polfrost</w:t>
      </w:r>
      <w:proofErr w:type="spellEnd"/>
      <w:r>
        <w:rPr>
          <w:rFonts w:ascii="Times New Roman" w:eastAsia="Arial Unicode MS" w:hAnsi="Times New Roman" w:cs="Tahoma"/>
          <w:color w:val="00000A"/>
          <w:kern w:val="3"/>
          <w:sz w:val="14"/>
          <w:szCs w:val="14"/>
          <w:lang w:eastAsia="pl-PL"/>
          <w14:ligatures w14:val="none"/>
        </w:rPr>
        <w:t xml:space="preserve"> Terminal Sp. z o.o., Siedlisko 4, 14-500 Braniewo</w:t>
      </w:r>
    </w:p>
    <w:p w14:paraId="71B12E53" w14:textId="77777777" w:rsidR="00BE2557" w:rsidRPr="00D27AF9" w:rsidRDefault="00BE2557" w:rsidP="00BE2557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color w:val="00000A"/>
          <w:kern w:val="3"/>
          <w:sz w:val="14"/>
          <w:szCs w:val="14"/>
          <w:lang w:eastAsia="pl-PL"/>
          <w14:ligatures w14:val="none"/>
        </w:rPr>
      </w:pPr>
      <w:r w:rsidRPr="00D27AF9">
        <w:rPr>
          <w:rFonts w:ascii="Times New Roman" w:eastAsia="NSimSun" w:hAnsi="Times New Roman" w:cs="Times New Roman"/>
          <w:color w:val="00000A"/>
          <w:kern w:val="3"/>
          <w:sz w:val="14"/>
          <w:szCs w:val="14"/>
          <w:lang w:eastAsia="pl-PL"/>
          <w14:ligatures w14:val="none"/>
        </w:rPr>
        <w:t xml:space="preserve">2. strony postępowania  </w:t>
      </w:r>
      <w:r>
        <w:rPr>
          <w:rFonts w:ascii="Times New Roman" w:eastAsia="NSimSun" w:hAnsi="Times New Roman" w:cs="Times New Roman"/>
          <w:color w:val="00000A"/>
          <w:kern w:val="3"/>
          <w:sz w:val="14"/>
          <w:szCs w:val="14"/>
          <w:lang w:eastAsia="pl-PL"/>
          <w14:ligatures w14:val="none"/>
        </w:rPr>
        <w:t>10</w:t>
      </w:r>
      <w:r w:rsidRPr="00D27AF9">
        <w:rPr>
          <w:rFonts w:ascii="Times New Roman" w:eastAsia="NSimSun" w:hAnsi="Times New Roman" w:cs="Times New Roman"/>
          <w:color w:val="00000A"/>
          <w:kern w:val="3"/>
          <w:sz w:val="14"/>
          <w:szCs w:val="14"/>
          <w:lang w:eastAsia="pl-PL"/>
          <w14:ligatures w14:val="none"/>
        </w:rPr>
        <w:t xml:space="preserve"> egz. zgodnie z wykazem</w:t>
      </w:r>
    </w:p>
    <w:p w14:paraId="354B0CBB" w14:textId="77777777" w:rsidR="00BE2557" w:rsidRPr="00D27AF9" w:rsidRDefault="00BE2557" w:rsidP="00BE2557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14"/>
          <w:szCs w:val="14"/>
          <w:lang w:eastAsia="pl-PL"/>
          <w14:ligatures w14:val="none"/>
        </w:rPr>
      </w:pPr>
      <w:r w:rsidRPr="00D27AF9">
        <w:rPr>
          <w:rFonts w:ascii="Times New Roman" w:eastAsia="NSimSun" w:hAnsi="Times New Roman" w:cs="Times New Roman"/>
          <w:kern w:val="3"/>
          <w:sz w:val="14"/>
          <w:szCs w:val="14"/>
          <w:lang w:eastAsia="pl-PL"/>
          <w14:ligatures w14:val="none"/>
        </w:rPr>
        <w:t>3. a/a</w:t>
      </w:r>
    </w:p>
    <w:p w14:paraId="1B342F0A" w14:textId="77777777" w:rsidR="00BE2557" w:rsidRDefault="00BE2557" w:rsidP="00BE2557">
      <w:pPr>
        <w:suppressAutoHyphens/>
        <w:autoSpaceDN w:val="0"/>
        <w:spacing w:before="100" w:after="0" w:line="198" w:lineRule="atLeast"/>
        <w:textAlignment w:val="baseline"/>
        <w:rPr>
          <w:rFonts w:ascii="Times New Roman" w:eastAsia="NSimSun" w:hAnsi="Times New Roman" w:cs="Times New Roman"/>
          <w:color w:val="000000"/>
          <w:spacing w:val="-6"/>
          <w:kern w:val="0"/>
          <w:lang w:eastAsia="pl-PL"/>
          <w14:ligatures w14:val="none"/>
        </w:rPr>
      </w:pPr>
    </w:p>
    <w:p w14:paraId="610BE2E3" w14:textId="77777777" w:rsidR="00BE2557" w:rsidRDefault="00BE2557"/>
    <w:sectPr w:rsidR="00BE2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557"/>
    <w:rsid w:val="005E37A0"/>
    <w:rsid w:val="00BE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43AE9"/>
  <w15:chartTrackingRefBased/>
  <w15:docId w15:val="{6300463E-F5F7-407D-BBB8-3D340249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2557"/>
  </w:style>
  <w:style w:type="paragraph" w:styleId="Nagwek1">
    <w:name w:val="heading 1"/>
    <w:basedOn w:val="Normalny"/>
    <w:next w:val="Normalny"/>
    <w:link w:val="Nagwek1Znak"/>
    <w:uiPriority w:val="9"/>
    <w:qFormat/>
    <w:rsid w:val="00BE2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2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25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2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25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2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2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2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2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2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2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25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25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25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25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25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25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25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2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2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2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2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2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25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25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25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2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25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25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mina@gminabranie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473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2025-04-16T08:07:00Z</dcterms:created>
  <dcterms:modified xsi:type="dcterms:W3CDTF">2025-04-16T08:09:00Z</dcterms:modified>
</cp:coreProperties>
</file>