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ACA2" w14:textId="77777777" w:rsidR="00B15F30" w:rsidRDefault="0090279F">
      <w:pPr>
        <w:spacing w:before="120" w:after="0" w:line="240" w:lineRule="auto"/>
        <w:jc w:val="right"/>
        <w:rPr>
          <w:rFonts w:eastAsia="ArialNarrow,Bold" w:cstheme="minorHAnsi"/>
          <w:b/>
          <w:bCs/>
          <w:color w:val="000000"/>
        </w:rPr>
      </w:pPr>
      <w:r>
        <w:rPr>
          <w:rFonts w:eastAsia="ArialNarrow,Bold" w:cstheme="minorHAnsi"/>
          <w:b/>
          <w:bCs/>
          <w:color w:val="000000"/>
        </w:rPr>
        <w:t>Załącznik nr 2 do SWZ</w:t>
      </w:r>
    </w:p>
    <w:p w14:paraId="25467787" w14:textId="77777777" w:rsidR="00B15F30" w:rsidRDefault="00B15F30">
      <w:pPr>
        <w:spacing w:before="120" w:after="0" w:line="240" w:lineRule="auto"/>
        <w:ind w:left="6372"/>
        <w:rPr>
          <w:rFonts w:eastAsia="ArialNarrow,Bold" w:cstheme="minorHAnsi"/>
          <w:b/>
          <w:bCs/>
          <w:color w:val="000000"/>
        </w:rPr>
      </w:pPr>
    </w:p>
    <w:p w14:paraId="1B64441F" w14:textId="77777777" w:rsidR="00B15F30" w:rsidRDefault="0090279F">
      <w:pPr>
        <w:spacing w:after="0" w:line="360" w:lineRule="auto"/>
        <w:rPr>
          <w:rFonts w:eastAsia="ArialNarrow" w:cstheme="minorHAnsi"/>
        </w:rPr>
      </w:pPr>
      <w:r>
        <w:rPr>
          <w:rFonts w:eastAsia="ArialNarrow" w:cstheme="minorHAnsi"/>
        </w:rPr>
        <w:t xml:space="preserve">Nazwa Wykonawcy: </w:t>
      </w:r>
      <w:r>
        <w:rPr>
          <w:rFonts w:eastAsia="ArialNarrow" w:cstheme="minorHAnsi"/>
        </w:rPr>
        <w:tab/>
        <w:t xml:space="preserve">......................................... </w:t>
      </w:r>
    </w:p>
    <w:p w14:paraId="70961713" w14:textId="77777777" w:rsidR="00B15F30" w:rsidRDefault="0090279F">
      <w:pPr>
        <w:spacing w:after="0" w:line="360" w:lineRule="auto"/>
        <w:rPr>
          <w:rFonts w:eastAsia="ArialNarrow" w:cstheme="minorHAnsi"/>
        </w:rPr>
      </w:pPr>
      <w:r>
        <w:rPr>
          <w:rFonts w:eastAsia="ArialNarrow" w:cstheme="minorHAnsi"/>
        </w:rPr>
        <w:t xml:space="preserve">Ulica: </w:t>
      </w:r>
      <w:r>
        <w:rPr>
          <w:rFonts w:eastAsia="ArialNarrow" w:cstheme="minorHAnsi"/>
        </w:rPr>
        <w:tab/>
      </w:r>
      <w:r>
        <w:rPr>
          <w:rFonts w:eastAsia="ArialNarrow" w:cstheme="minorHAnsi"/>
        </w:rPr>
        <w:tab/>
      </w:r>
      <w:r>
        <w:rPr>
          <w:rFonts w:eastAsia="ArialNarrow" w:cstheme="minorHAnsi"/>
        </w:rPr>
        <w:tab/>
        <w:t xml:space="preserve">......................................... </w:t>
      </w:r>
    </w:p>
    <w:p w14:paraId="49002E7C" w14:textId="77777777" w:rsidR="00B15F30" w:rsidRDefault="0090279F">
      <w:pPr>
        <w:spacing w:after="0" w:line="360" w:lineRule="auto"/>
        <w:rPr>
          <w:rFonts w:eastAsia="ArialNarrow" w:cstheme="minorHAnsi"/>
        </w:rPr>
      </w:pPr>
      <w:r>
        <w:rPr>
          <w:rFonts w:eastAsia="ArialNarrow" w:cstheme="minorHAnsi"/>
        </w:rPr>
        <w:t xml:space="preserve">kod i miejscowość: </w:t>
      </w:r>
      <w:r>
        <w:rPr>
          <w:rFonts w:eastAsia="ArialNarrow" w:cstheme="minorHAnsi"/>
        </w:rPr>
        <w:tab/>
        <w:t>.........................................</w:t>
      </w:r>
    </w:p>
    <w:p w14:paraId="27042B2F" w14:textId="77777777" w:rsidR="00B15F30" w:rsidRDefault="0090279F">
      <w:pPr>
        <w:spacing w:before="360" w:after="240" w:line="240" w:lineRule="auto"/>
        <w:jc w:val="center"/>
        <w:rPr>
          <w:rFonts w:eastAsia="ArialNarrow,Bold" w:cstheme="minorHAnsi"/>
          <w:b/>
          <w:bCs/>
          <w:color w:val="000000"/>
        </w:rPr>
      </w:pPr>
      <w:r>
        <w:rPr>
          <w:rFonts w:eastAsia="ArialNarrow,Bold" w:cstheme="minorHAnsi"/>
          <w:b/>
          <w:bCs/>
          <w:color w:val="000000"/>
        </w:rPr>
        <w:t>FORMULARZ OFERTOWY</w:t>
      </w:r>
    </w:p>
    <w:p w14:paraId="65F95F45" w14:textId="77777777" w:rsidR="00B15F30" w:rsidRDefault="0090279F">
      <w:pPr>
        <w:spacing w:after="0"/>
        <w:rPr>
          <w:rFonts w:cstheme="minorHAnsi"/>
        </w:rPr>
      </w:pPr>
      <w:r>
        <w:rPr>
          <w:rFonts w:cstheme="minorHAnsi"/>
        </w:rPr>
        <w:t>Nawiązując do ogłoszenia o wszczęciu postępowania o udzielenie klasycznego zamówienia publicznego prowadzonego  w trybie podstawowym, bez negocjacji, o wartości mniejszej niż progi unijne, zgodnie z przepisami ustawy z dnia 11 września 2019 r. Prawo zamówi</w:t>
      </w:r>
      <w:r>
        <w:rPr>
          <w:rFonts w:cstheme="minorHAnsi"/>
        </w:rPr>
        <w:t xml:space="preserve">eń publicznych ( Dz. U. z 2022 r. poz. 1710 ze zm.) na wykonanie przedmiotu zamówienia pn. </w:t>
      </w:r>
      <w:r>
        <w:rPr>
          <w:rFonts w:cstheme="minorHAnsi"/>
          <w:b/>
          <w:i/>
        </w:rPr>
        <w:t xml:space="preserve">Zakup sprzętu w ramach projektu pn.: „Cyfrowe usługi publiczne w Gminie Braniewo II” </w:t>
      </w:r>
      <w:r>
        <w:rPr>
          <w:rFonts w:cstheme="minorHAnsi"/>
          <w:bCs/>
        </w:rPr>
        <w:t>znak ……………………</w:t>
      </w:r>
    </w:p>
    <w:p w14:paraId="2AC8D8EC" w14:textId="77777777" w:rsidR="00B15F30" w:rsidRDefault="00B15F30">
      <w:pPr>
        <w:spacing w:after="0"/>
        <w:rPr>
          <w:rFonts w:cstheme="minorHAnsi"/>
        </w:rPr>
      </w:pPr>
    </w:p>
    <w:p w14:paraId="76369D10" w14:textId="77777777" w:rsidR="00B15F30" w:rsidRDefault="0090279F">
      <w:pPr>
        <w:pStyle w:val="Akapitzlist"/>
        <w:numPr>
          <w:ilvl w:val="0"/>
          <w:numId w:val="1"/>
        </w:numPr>
        <w:spacing w:after="160" w:line="252" w:lineRule="auto"/>
        <w:contextualSpacing/>
        <w:rPr>
          <w:rFonts w:eastAsia="Calibri" w:cstheme="minorHAnsi"/>
          <w:b/>
        </w:rPr>
      </w:pPr>
      <w:r>
        <w:rPr>
          <w:rFonts w:cstheme="minorHAnsi"/>
          <w:b/>
        </w:rPr>
        <w:t xml:space="preserve">Oferujemy wykonanie przedmiotu zamówienia </w:t>
      </w:r>
      <w:r>
        <w:rPr>
          <w:rFonts w:cstheme="minorHAnsi"/>
          <w:b/>
          <w:u w:val="single"/>
        </w:rPr>
        <w:t>zgodnie z opisem przedm</w:t>
      </w:r>
      <w:r>
        <w:rPr>
          <w:rFonts w:cstheme="minorHAnsi"/>
          <w:b/>
          <w:u w:val="single"/>
        </w:rPr>
        <w:t>iotu zamówienia</w:t>
      </w:r>
      <w:r>
        <w:rPr>
          <w:rFonts w:cstheme="minorHAnsi"/>
          <w:b/>
        </w:rPr>
        <w:t xml:space="preserve"> za :</w:t>
      </w:r>
    </w:p>
    <w:p w14:paraId="28346C05" w14:textId="77777777" w:rsidR="00B15F30" w:rsidRDefault="00B15F30">
      <w:pPr>
        <w:pStyle w:val="Akapitzlist"/>
        <w:ind w:left="426"/>
        <w:rPr>
          <w:rFonts w:cstheme="minorHAnsi"/>
          <w:b/>
        </w:rPr>
      </w:pPr>
    </w:p>
    <w:p w14:paraId="23F9FCC6" w14:textId="4EB3DF5B" w:rsidR="00B15F30" w:rsidRDefault="0090279F">
      <w:pPr>
        <w:jc w:val="both"/>
        <w:rPr>
          <w:rFonts w:cstheme="minorHAnsi"/>
        </w:rPr>
      </w:pPr>
      <w:r>
        <w:rPr>
          <w:rFonts w:cstheme="minorHAnsi"/>
        </w:rPr>
        <w:t xml:space="preserve">Na </w:t>
      </w:r>
      <w:r>
        <w:rPr>
          <w:rFonts w:cstheme="minorHAnsi"/>
        </w:rPr>
        <w:t xml:space="preserve">wartość przedmiotu </w:t>
      </w:r>
      <w:r>
        <w:rPr>
          <w:rFonts w:cstheme="minorHAnsi"/>
        </w:rPr>
        <w:t xml:space="preserve">zamówienia składają się poniżej przedstawione elementy w poniższych cenach i wartościach: </w:t>
      </w:r>
    </w:p>
    <w:tbl>
      <w:tblPr>
        <w:tblW w:w="9252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0"/>
        <w:gridCol w:w="2123"/>
        <w:gridCol w:w="563"/>
        <w:gridCol w:w="705"/>
        <w:gridCol w:w="1208"/>
        <w:gridCol w:w="1154"/>
        <w:gridCol w:w="807"/>
        <w:gridCol w:w="975"/>
        <w:gridCol w:w="1297"/>
      </w:tblGrid>
      <w:tr w:rsidR="00B15F30" w14:paraId="4613E29E" w14:textId="77777777">
        <w:trPr>
          <w:trHeight w:val="442"/>
          <w:jc w:val="center"/>
        </w:trPr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62EEB4" w14:textId="77777777" w:rsidR="00B15F30" w:rsidRDefault="0090279F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Lp.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6C40C4" w14:textId="77777777" w:rsidR="00B15F30" w:rsidRDefault="0090279F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Przedmiot zamówienia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FD5CB8" w14:textId="77777777" w:rsidR="00B15F30" w:rsidRDefault="0090279F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Ilość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ADD8D" w14:textId="77777777" w:rsidR="00B15F30" w:rsidRDefault="0090279F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Jedn. Miary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25AD8" w14:textId="77777777" w:rsidR="00B15F30" w:rsidRDefault="0090279F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Kwota netto (szt.)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3C43E" w14:textId="77777777" w:rsidR="00B15F30" w:rsidRDefault="0090279F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Wartość Netto</w:t>
            </w:r>
          </w:p>
        </w:tc>
        <w:tc>
          <w:tcPr>
            <w:tcW w:w="807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5C6C11" w14:textId="77777777" w:rsidR="00B15F30" w:rsidRDefault="0090279F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Stawka VAT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AAB773" w14:textId="77777777" w:rsidR="00B15F30" w:rsidRDefault="0090279F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Kwota VAT</w:t>
            </w:r>
          </w:p>
        </w:tc>
        <w:tc>
          <w:tcPr>
            <w:tcW w:w="1297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4C6037" w14:textId="77777777" w:rsidR="00B15F30" w:rsidRDefault="0090279F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Wartość brutto</w:t>
            </w:r>
          </w:p>
        </w:tc>
      </w:tr>
      <w:tr w:rsidR="00B15F30" w14:paraId="675B0A5A" w14:textId="77777777">
        <w:trPr>
          <w:trHeight w:val="255"/>
          <w:jc w:val="center"/>
        </w:trPr>
        <w:tc>
          <w:tcPr>
            <w:tcW w:w="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9A08F" w14:textId="77777777" w:rsidR="00B15F30" w:rsidRDefault="0090279F">
            <w:pPr>
              <w:widowControl w:val="0"/>
              <w:contextualSpacing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137FC" w14:textId="77777777" w:rsidR="00B15F30" w:rsidRDefault="0090279F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Szafa Rack</w:t>
            </w:r>
            <w:r>
              <w:rPr>
                <w:rFonts w:cstheme="minorHAnsi"/>
                <w:color w:val="000000"/>
              </w:rPr>
              <w:tab/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D9490" w14:textId="77777777" w:rsidR="00B15F30" w:rsidRDefault="0090279F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9463C" w14:textId="77777777" w:rsidR="00B15F30" w:rsidRDefault="0090279F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83141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67310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90E99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1B8A2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164E969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</w:tr>
      <w:tr w:rsidR="00B15F30" w14:paraId="227F0B36" w14:textId="77777777">
        <w:trPr>
          <w:trHeight w:val="255"/>
          <w:jc w:val="center"/>
        </w:trPr>
        <w:tc>
          <w:tcPr>
            <w:tcW w:w="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91B27" w14:textId="77777777" w:rsidR="00B15F30" w:rsidRDefault="0090279F">
            <w:pPr>
              <w:widowControl w:val="0"/>
              <w:contextualSpacing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375B2" w14:textId="77777777" w:rsidR="00B15F30" w:rsidRDefault="0090279F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Macierz – 1 szt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6EEEE" w14:textId="77777777" w:rsidR="00B15F30" w:rsidRDefault="0090279F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8DBF4" w14:textId="77777777" w:rsidR="00B15F30" w:rsidRDefault="0090279F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B0206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9669D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264FD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8EA1F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A4A612E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</w:tr>
      <w:tr w:rsidR="00B15F30" w14:paraId="494252CC" w14:textId="77777777">
        <w:trPr>
          <w:trHeight w:val="255"/>
          <w:jc w:val="center"/>
        </w:trPr>
        <w:tc>
          <w:tcPr>
            <w:tcW w:w="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DE6DD" w14:textId="77777777" w:rsidR="00B15F30" w:rsidRDefault="0090279F">
            <w:pPr>
              <w:widowControl w:val="0"/>
              <w:contextualSpacing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E9ABB" w14:textId="77777777" w:rsidR="00B15F30" w:rsidRDefault="0090279F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Serwer Kopii Zapasowych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2C7E1" w14:textId="77777777" w:rsidR="00B15F30" w:rsidRDefault="0090279F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AFBAC" w14:textId="77777777" w:rsidR="00B15F30" w:rsidRDefault="0090279F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5D5C4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6A9B4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92EA4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F11A9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5E55032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</w:tr>
      <w:tr w:rsidR="00B15F30" w14:paraId="1A0E58E1" w14:textId="77777777">
        <w:trPr>
          <w:trHeight w:val="255"/>
          <w:jc w:val="center"/>
        </w:trPr>
        <w:tc>
          <w:tcPr>
            <w:tcW w:w="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F44A3" w14:textId="77777777" w:rsidR="00B15F30" w:rsidRDefault="0090279F">
            <w:pPr>
              <w:widowControl w:val="0"/>
              <w:contextualSpacing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8E39B" w14:textId="77777777" w:rsidR="00B15F30" w:rsidRDefault="0090279F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Akcesoria SFP+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0623D" w14:textId="77777777" w:rsidR="00B15F30" w:rsidRDefault="0090279F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58916" w14:textId="77777777" w:rsidR="00B15F30" w:rsidRDefault="0090279F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90368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494B6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9BB20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C6628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267FAD3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</w:tr>
      <w:tr w:rsidR="00B15F30" w14:paraId="704C3F65" w14:textId="77777777">
        <w:trPr>
          <w:trHeight w:val="255"/>
          <w:jc w:val="center"/>
        </w:trPr>
        <w:tc>
          <w:tcPr>
            <w:tcW w:w="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47CB1" w14:textId="77777777" w:rsidR="00B15F30" w:rsidRDefault="0090279F">
            <w:pPr>
              <w:widowControl w:val="0"/>
              <w:contextualSpacing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05AAF" w14:textId="77777777" w:rsidR="00B15F30" w:rsidRDefault="0090279F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Pamięć RAM – typ I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3B0E2" w14:textId="77777777" w:rsidR="00B15F30" w:rsidRDefault="0090279F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5A89E" w14:textId="77777777" w:rsidR="00B15F30" w:rsidRDefault="0090279F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2790E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B0F1E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FA8AC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69FDC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6CF7870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</w:tr>
      <w:tr w:rsidR="00B15F30" w14:paraId="5D6A334F" w14:textId="77777777">
        <w:trPr>
          <w:trHeight w:val="255"/>
          <w:jc w:val="center"/>
        </w:trPr>
        <w:tc>
          <w:tcPr>
            <w:tcW w:w="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8F64F" w14:textId="77777777" w:rsidR="00B15F30" w:rsidRDefault="0090279F">
            <w:pPr>
              <w:widowControl w:val="0"/>
              <w:contextualSpacing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E0ED7" w14:textId="77777777" w:rsidR="00B15F30" w:rsidRDefault="0090279F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Pamięć RAM – typ II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C1549" w14:textId="77777777" w:rsidR="00B15F30" w:rsidRDefault="0090279F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980CA" w14:textId="77777777" w:rsidR="00B15F30" w:rsidRDefault="0090279F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E952E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DF0B5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83847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3E48B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AA37FCA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</w:tr>
      <w:tr w:rsidR="00B15F30" w14:paraId="1D171F26" w14:textId="77777777">
        <w:trPr>
          <w:trHeight w:val="255"/>
          <w:jc w:val="center"/>
        </w:trPr>
        <w:tc>
          <w:tcPr>
            <w:tcW w:w="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F501D" w14:textId="77777777" w:rsidR="00B15F30" w:rsidRDefault="0090279F">
            <w:pPr>
              <w:widowControl w:val="0"/>
              <w:contextualSpacing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15062" w14:textId="77777777" w:rsidR="00B15F30" w:rsidRDefault="0090279F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Baterie UPS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5B65D" w14:textId="77777777" w:rsidR="00B15F30" w:rsidRDefault="0090279F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1E3E1" w14:textId="77777777" w:rsidR="00B15F30" w:rsidRDefault="0090279F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FFD44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3DAF7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41796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9B7DF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F0FD2CE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</w:tr>
      <w:tr w:rsidR="00B15F30" w14:paraId="2D48900D" w14:textId="77777777">
        <w:trPr>
          <w:trHeight w:val="255"/>
          <w:jc w:val="center"/>
        </w:trPr>
        <w:tc>
          <w:tcPr>
            <w:tcW w:w="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2C774" w14:textId="77777777" w:rsidR="00B15F30" w:rsidRDefault="0090279F">
            <w:pPr>
              <w:widowControl w:val="0"/>
              <w:contextualSpacing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A6E07" w14:textId="77777777" w:rsidR="00B15F30" w:rsidRDefault="0090279F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Przełącznik Główny 10GB Rack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BE7ED" w14:textId="77777777" w:rsidR="00B15F30" w:rsidRDefault="0090279F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D195B" w14:textId="77777777" w:rsidR="00B15F30" w:rsidRDefault="0090279F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2A2FB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358BD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037AE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4F323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F507941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</w:tr>
      <w:tr w:rsidR="00B15F30" w14:paraId="7737B2B5" w14:textId="77777777">
        <w:trPr>
          <w:trHeight w:val="255"/>
          <w:jc w:val="center"/>
        </w:trPr>
        <w:tc>
          <w:tcPr>
            <w:tcW w:w="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B099B" w14:textId="77777777" w:rsidR="00B15F30" w:rsidRDefault="0090279F">
            <w:pPr>
              <w:widowControl w:val="0"/>
              <w:contextualSpacing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C52B5" w14:textId="77777777" w:rsidR="00B15F30" w:rsidRDefault="0090279F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Przełącznik dostępowy 1GB Rack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DA399" w14:textId="77777777" w:rsidR="00B15F30" w:rsidRDefault="0090279F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A071D" w14:textId="77777777" w:rsidR="00B15F30" w:rsidRDefault="0090279F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FB7E8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F06FE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BEB3B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C0FAD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B222023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</w:tr>
      <w:tr w:rsidR="00B15F30" w14:paraId="7830B5A6" w14:textId="77777777">
        <w:trPr>
          <w:trHeight w:val="255"/>
          <w:jc w:val="center"/>
        </w:trPr>
        <w:tc>
          <w:tcPr>
            <w:tcW w:w="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FBB59" w14:textId="77777777" w:rsidR="00B15F30" w:rsidRDefault="0090279F">
            <w:pPr>
              <w:widowControl w:val="0"/>
              <w:contextualSpacing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306E4" w14:textId="77777777" w:rsidR="00B15F30" w:rsidRDefault="0090279F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System Antywirusowy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C568E" w14:textId="77777777" w:rsidR="00B15F30" w:rsidRDefault="0090279F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17E00" w14:textId="77777777" w:rsidR="00B15F30" w:rsidRDefault="0090279F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B7595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A95B7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E7D59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BA083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AF9B20F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</w:tr>
      <w:tr w:rsidR="00B15F30" w14:paraId="36E2185A" w14:textId="77777777">
        <w:trPr>
          <w:trHeight w:val="255"/>
          <w:jc w:val="center"/>
        </w:trPr>
        <w:tc>
          <w:tcPr>
            <w:tcW w:w="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59717" w14:textId="77777777" w:rsidR="00B15F30" w:rsidRDefault="0090279F">
            <w:pPr>
              <w:widowControl w:val="0"/>
              <w:contextualSpacing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11.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23BDF" w14:textId="77777777" w:rsidR="00B15F30" w:rsidRDefault="0090279F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Tablet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FD737" w14:textId="77777777" w:rsidR="00B15F30" w:rsidRDefault="0090279F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046E7" w14:textId="77777777" w:rsidR="00B15F30" w:rsidRDefault="0090279F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CD14D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65874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C401E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4A0E9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B0DAE3C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</w:tr>
      <w:tr w:rsidR="00B15F30" w14:paraId="6420884E" w14:textId="77777777">
        <w:trPr>
          <w:trHeight w:val="255"/>
          <w:jc w:val="center"/>
        </w:trPr>
        <w:tc>
          <w:tcPr>
            <w:tcW w:w="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D10DC" w14:textId="77777777" w:rsidR="00B15F30" w:rsidRDefault="0090279F">
            <w:pPr>
              <w:widowControl w:val="0"/>
              <w:contextualSpacing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12.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C8B6F" w14:textId="77777777" w:rsidR="00B15F30" w:rsidRDefault="0090279F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Doposażenie </w:t>
            </w:r>
            <w:proofErr w:type="spellStart"/>
            <w:r>
              <w:rPr>
                <w:rFonts w:cstheme="minorHAnsi"/>
                <w:color w:val="000000"/>
              </w:rPr>
              <w:t>eRada</w:t>
            </w:r>
            <w:proofErr w:type="spellEnd"/>
            <w:r>
              <w:rPr>
                <w:rFonts w:cstheme="minorHAnsi"/>
                <w:color w:val="000000"/>
              </w:rPr>
              <w:t xml:space="preserve"> – kamera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EE0E" w14:textId="77777777" w:rsidR="00B15F30" w:rsidRDefault="0090279F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2428F" w14:textId="77777777" w:rsidR="00B15F30" w:rsidRDefault="0090279F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05FFC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F1FF0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9086B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49643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5255451" w14:textId="77777777" w:rsidR="00B15F30" w:rsidRDefault="00B15F3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</w:tr>
    </w:tbl>
    <w:p w14:paraId="4F1A1338" w14:textId="77777777" w:rsidR="00B15F30" w:rsidRDefault="00B15F30">
      <w:pPr>
        <w:spacing w:before="120" w:after="120"/>
        <w:jc w:val="both"/>
        <w:rPr>
          <w:rFonts w:cstheme="minorHAnsi"/>
        </w:rPr>
      </w:pPr>
    </w:p>
    <w:p w14:paraId="366020FD" w14:textId="77777777" w:rsidR="00B15F30" w:rsidRDefault="0090279F">
      <w:pPr>
        <w:pStyle w:val="Akapitzlist"/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Oświadczamy, że oferujemy wykonanie przedmiotu zamówienia w terminie </w:t>
      </w:r>
      <w:r>
        <w:rPr>
          <w:rFonts w:cstheme="minorHAnsi"/>
        </w:rPr>
        <w:t>……………… r.</w:t>
      </w:r>
    </w:p>
    <w:p w14:paraId="20DE54FE" w14:textId="77777777" w:rsidR="00B15F30" w:rsidRDefault="0090279F">
      <w:pPr>
        <w:pStyle w:val="Akapitzlist"/>
        <w:spacing w:before="120" w:after="120" w:line="276" w:lineRule="auto"/>
        <w:ind w:left="425"/>
        <w:jc w:val="both"/>
        <w:rPr>
          <w:rFonts w:cstheme="minorHAnsi"/>
          <w:bCs/>
        </w:rPr>
      </w:pPr>
      <w:r>
        <w:rPr>
          <w:rFonts w:cstheme="minorHAnsi"/>
          <w:b/>
          <w:bCs/>
        </w:rPr>
        <w:t xml:space="preserve">UWAGA! </w:t>
      </w:r>
      <w:r>
        <w:rPr>
          <w:rFonts w:cstheme="minorHAnsi"/>
          <w:u w:val="single"/>
        </w:rPr>
        <w:t xml:space="preserve">Brak wskazania terminu wykonania uznany będzie jako termin 30 dni od daty podpisania umowy i wykonawca otrzyma 0 pkt. w </w:t>
      </w:r>
      <w:r>
        <w:rPr>
          <w:rFonts w:cstheme="minorHAnsi"/>
          <w:u w:val="single"/>
        </w:rPr>
        <w:t>ramach kryterium.</w:t>
      </w:r>
    </w:p>
    <w:p w14:paraId="0C6F47E7" w14:textId="77777777" w:rsidR="00B15F30" w:rsidRDefault="0090279F">
      <w:pPr>
        <w:pStyle w:val="Akapitzlist"/>
        <w:numPr>
          <w:ilvl w:val="0"/>
          <w:numId w:val="1"/>
        </w:numPr>
        <w:spacing w:after="120" w:line="276" w:lineRule="auto"/>
        <w:ind w:left="426" w:hanging="426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Oświadczamy, że dla przedmiotu oferty okres Gwarancji będzie wynosił: </w:t>
      </w:r>
    </w:p>
    <w:tbl>
      <w:tblPr>
        <w:tblW w:w="7938" w:type="dxa"/>
        <w:tblInd w:w="5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9"/>
        <w:gridCol w:w="1134"/>
        <w:gridCol w:w="708"/>
        <w:gridCol w:w="2267"/>
      </w:tblGrid>
      <w:tr w:rsidR="00B15F30" w14:paraId="2E5EE792" w14:textId="77777777" w:rsidTr="00A46B38">
        <w:trPr>
          <w:trHeight w:val="288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E0B3"/>
            <w:vAlign w:val="center"/>
          </w:tcPr>
          <w:p w14:paraId="2426222A" w14:textId="77777777" w:rsidR="00B15F30" w:rsidRDefault="0090279F">
            <w:pPr>
              <w:widowControl w:val="0"/>
              <w:spacing w:after="120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lastRenderedPageBreak/>
              <w:t>Nazwa usługi i produktu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E0B3"/>
            <w:vAlign w:val="center"/>
          </w:tcPr>
          <w:p w14:paraId="65F97667" w14:textId="77777777" w:rsidR="00B15F30" w:rsidRDefault="0090279F">
            <w:pPr>
              <w:widowControl w:val="0"/>
              <w:spacing w:after="120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jednostka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E0B3"/>
            <w:vAlign w:val="center"/>
          </w:tcPr>
          <w:p w14:paraId="2E4042C2" w14:textId="77777777" w:rsidR="00B15F30" w:rsidRDefault="0090279F">
            <w:pPr>
              <w:widowControl w:val="0"/>
              <w:spacing w:after="120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ilość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E0B3"/>
            <w:vAlign w:val="center"/>
          </w:tcPr>
          <w:p w14:paraId="724DD12F" w14:textId="77777777" w:rsidR="00B15F30" w:rsidRDefault="0090279F">
            <w:pPr>
              <w:widowControl w:val="0"/>
              <w:spacing w:after="12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Gwarancja / licencja min.</w:t>
            </w:r>
          </w:p>
        </w:tc>
      </w:tr>
      <w:tr w:rsidR="00A46B38" w14:paraId="3FCC8A78" w14:textId="77777777" w:rsidTr="005D6EA0">
        <w:trPr>
          <w:trHeight w:val="244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68A4F" w14:textId="77777777" w:rsidR="00A46B38" w:rsidRDefault="00A46B38">
            <w:pPr>
              <w:widowControl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Szafa Rack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4AA00" w14:textId="77777777" w:rsidR="00A46B38" w:rsidRDefault="00A46B38">
            <w:pPr>
              <w:widowControl w:val="0"/>
              <w:spacing w:after="12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AAFC6" w14:textId="77777777" w:rsidR="00A46B38" w:rsidRDefault="00A46B38">
            <w:pPr>
              <w:widowControl w:val="0"/>
              <w:spacing w:after="12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szt.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05F674" w14:textId="294A0F3C" w:rsidR="00A46B38" w:rsidRDefault="00A46B38">
            <w:pPr>
              <w:widowControl w:val="0"/>
              <w:spacing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…………….. m-</w:t>
            </w:r>
            <w:proofErr w:type="spellStart"/>
            <w:r>
              <w:rPr>
                <w:rFonts w:ascii="Calibri" w:eastAsia="Times New Roman" w:hAnsi="Calibri" w:cs="Calibri"/>
              </w:rPr>
              <w:t>cy</w:t>
            </w:r>
            <w:proofErr w:type="spellEnd"/>
          </w:p>
        </w:tc>
      </w:tr>
      <w:tr w:rsidR="00A46B38" w14:paraId="07C4BCBF" w14:textId="77777777" w:rsidTr="005D6EA0">
        <w:trPr>
          <w:trHeight w:val="288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8FEA1" w14:textId="77777777" w:rsidR="00A46B38" w:rsidRDefault="00A46B38">
            <w:pPr>
              <w:widowControl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Macierz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D2295" w14:textId="77777777" w:rsidR="00A46B38" w:rsidRDefault="00A46B38">
            <w:pPr>
              <w:widowControl w:val="0"/>
              <w:spacing w:after="12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47B87" w14:textId="77777777" w:rsidR="00A46B38" w:rsidRDefault="00A46B38">
            <w:pPr>
              <w:widowControl w:val="0"/>
              <w:spacing w:after="12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szt.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23DC3B" w14:textId="77777777" w:rsidR="00A46B38" w:rsidRDefault="00A46B38">
            <w:pPr>
              <w:widowControl w:val="0"/>
              <w:spacing w:after="120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46B38" w14:paraId="6BDB92E2" w14:textId="77777777" w:rsidTr="005D6EA0">
        <w:trPr>
          <w:trHeight w:val="288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9A1DD" w14:textId="77777777" w:rsidR="00A46B38" w:rsidRDefault="00A46B38">
            <w:pPr>
              <w:widowControl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Serwer Kopii Zapasowych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350C9" w14:textId="77777777" w:rsidR="00A46B38" w:rsidRDefault="00A46B38">
            <w:pPr>
              <w:widowControl w:val="0"/>
              <w:spacing w:after="12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EFD05" w14:textId="77777777" w:rsidR="00A46B38" w:rsidRDefault="00A46B38">
            <w:pPr>
              <w:widowControl w:val="0"/>
              <w:spacing w:after="12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szt.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0D8607" w14:textId="77777777" w:rsidR="00A46B38" w:rsidRDefault="00A46B38">
            <w:pPr>
              <w:widowControl w:val="0"/>
              <w:spacing w:after="120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46B38" w14:paraId="13D3B203" w14:textId="77777777" w:rsidTr="005D6EA0">
        <w:trPr>
          <w:trHeight w:val="288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EC7DC" w14:textId="77777777" w:rsidR="00A46B38" w:rsidRDefault="00A46B38">
            <w:pPr>
              <w:widowControl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Akcesoria SFP+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62228" w14:textId="77777777" w:rsidR="00A46B38" w:rsidRDefault="00A46B38">
            <w:pPr>
              <w:widowControl w:val="0"/>
              <w:spacing w:after="12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92D34" w14:textId="77777777" w:rsidR="00A46B38" w:rsidRDefault="00A46B38">
            <w:pPr>
              <w:widowControl w:val="0"/>
              <w:spacing w:after="12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szt.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87E11B" w14:textId="77777777" w:rsidR="00A46B38" w:rsidRDefault="00A46B38">
            <w:pPr>
              <w:widowControl w:val="0"/>
              <w:spacing w:after="120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46B38" w14:paraId="50730481" w14:textId="77777777" w:rsidTr="005D6EA0">
        <w:trPr>
          <w:trHeight w:val="288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0D177" w14:textId="77777777" w:rsidR="00A46B38" w:rsidRDefault="00A46B38">
            <w:pPr>
              <w:widowControl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Pamięć RAM – typ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09ACD" w14:textId="77777777" w:rsidR="00A46B38" w:rsidRDefault="00A46B38">
            <w:pPr>
              <w:widowControl w:val="0"/>
              <w:spacing w:after="12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F526A" w14:textId="77777777" w:rsidR="00A46B38" w:rsidRDefault="00A46B38">
            <w:pPr>
              <w:widowControl w:val="0"/>
              <w:spacing w:after="12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szt.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1958DD" w14:textId="77777777" w:rsidR="00A46B38" w:rsidRDefault="00A46B38">
            <w:pPr>
              <w:widowControl w:val="0"/>
              <w:spacing w:after="120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46B38" w14:paraId="0923B08E" w14:textId="77777777" w:rsidTr="005D6EA0">
        <w:trPr>
          <w:trHeight w:val="288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0AA31" w14:textId="77777777" w:rsidR="00A46B38" w:rsidRDefault="00A46B38">
            <w:pPr>
              <w:widowControl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Pamięć RAM – typ 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E1821" w14:textId="77777777" w:rsidR="00A46B38" w:rsidRDefault="00A46B38">
            <w:pPr>
              <w:widowControl w:val="0"/>
              <w:spacing w:after="12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08D46" w14:textId="77777777" w:rsidR="00A46B38" w:rsidRDefault="00A46B38">
            <w:pPr>
              <w:widowControl w:val="0"/>
              <w:spacing w:after="12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szt.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F85D65" w14:textId="77777777" w:rsidR="00A46B38" w:rsidRDefault="00A46B38">
            <w:pPr>
              <w:widowControl w:val="0"/>
              <w:spacing w:after="120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46B38" w14:paraId="56B68FD3" w14:textId="77777777" w:rsidTr="005D6EA0">
        <w:trPr>
          <w:trHeight w:val="288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0BA74" w14:textId="76B50546" w:rsidR="00A46B38" w:rsidRDefault="00A46B38" w:rsidP="00A46B38">
            <w:pPr>
              <w:widowControl w:val="0"/>
              <w:spacing w:after="12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Tablet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DDC24" w14:textId="199847BE" w:rsidR="00A46B38" w:rsidRDefault="00A46B38" w:rsidP="00A46B38">
            <w:pPr>
              <w:widowControl w:val="0"/>
              <w:spacing w:after="12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32F6B" w14:textId="0204FA80" w:rsidR="00A46B38" w:rsidRDefault="00A46B38" w:rsidP="00A46B38">
            <w:pPr>
              <w:widowControl w:val="0"/>
              <w:spacing w:after="12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szt.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9EC349" w14:textId="77777777" w:rsidR="00A46B38" w:rsidRDefault="00A46B38" w:rsidP="00A46B38">
            <w:pPr>
              <w:widowControl w:val="0"/>
              <w:spacing w:after="120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46B38" w14:paraId="16C0C661" w14:textId="77777777" w:rsidTr="005D6EA0">
        <w:trPr>
          <w:trHeight w:val="288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DBF13" w14:textId="140AB600" w:rsidR="00A46B38" w:rsidRDefault="00A46B38" w:rsidP="00A46B38">
            <w:pPr>
              <w:widowControl w:val="0"/>
              <w:spacing w:after="12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Doposażenie </w:t>
            </w:r>
            <w:proofErr w:type="spellStart"/>
            <w:r>
              <w:rPr>
                <w:rFonts w:eastAsia="Times New Roman" w:cs="Calibri"/>
                <w:color w:val="000000"/>
              </w:rPr>
              <w:t>eRada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– kamera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7F18D" w14:textId="79F4EC00" w:rsidR="00A46B38" w:rsidRDefault="00A46B38" w:rsidP="00A46B38">
            <w:pPr>
              <w:widowControl w:val="0"/>
              <w:spacing w:after="12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A8A29" w14:textId="440EB037" w:rsidR="00A46B38" w:rsidRDefault="00A46B38" w:rsidP="00A46B38">
            <w:pPr>
              <w:widowControl w:val="0"/>
              <w:spacing w:after="12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szt.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1BDC" w14:textId="77777777" w:rsidR="00A46B38" w:rsidRDefault="00A46B38" w:rsidP="00A46B38">
            <w:pPr>
              <w:widowControl w:val="0"/>
              <w:spacing w:after="120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46B38" w14:paraId="3320861C" w14:textId="77777777" w:rsidTr="00A46B38">
        <w:trPr>
          <w:trHeight w:val="288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8E84A" w14:textId="77777777" w:rsidR="00A46B38" w:rsidRDefault="00A46B38" w:rsidP="00A46B38">
            <w:pPr>
              <w:widowControl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Baterie UPS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43B45" w14:textId="77777777" w:rsidR="00A46B38" w:rsidRDefault="00A46B38" w:rsidP="00A46B38">
            <w:pPr>
              <w:widowControl w:val="0"/>
              <w:spacing w:after="12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29E7C" w14:textId="77777777" w:rsidR="00A46B38" w:rsidRDefault="00A46B38" w:rsidP="00A46B38">
            <w:pPr>
              <w:widowControl w:val="0"/>
              <w:spacing w:after="12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szt.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BB68" w14:textId="77777777" w:rsidR="00A46B38" w:rsidRDefault="00A46B38" w:rsidP="00A46B38">
            <w:pPr>
              <w:widowControl w:val="0"/>
              <w:spacing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eastAsia="Times New Roman" w:cs="Calibri"/>
              </w:rPr>
              <w:t>60 m-</w:t>
            </w:r>
            <w:proofErr w:type="spellStart"/>
            <w:r>
              <w:rPr>
                <w:rFonts w:eastAsia="Times New Roman" w:cs="Calibri"/>
              </w:rPr>
              <w:t>cy</w:t>
            </w:r>
            <w:proofErr w:type="spellEnd"/>
          </w:p>
        </w:tc>
      </w:tr>
      <w:tr w:rsidR="00A46B38" w14:paraId="421A34EF" w14:textId="77777777" w:rsidTr="00A46B38">
        <w:trPr>
          <w:trHeight w:val="288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5A76F" w14:textId="77777777" w:rsidR="00A46B38" w:rsidRDefault="00A46B38" w:rsidP="00A46B38">
            <w:pPr>
              <w:widowControl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Przełącznik Główny 10GB Rack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4F6D6" w14:textId="77777777" w:rsidR="00A46B38" w:rsidRDefault="00A46B38" w:rsidP="00A46B38">
            <w:pPr>
              <w:widowControl w:val="0"/>
              <w:spacing w:after="12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E3B59" w14:textId="77777777" w:rsidR="00A46B38" w:rsidRDefault="00A46B38" w:rsidP="00A46B38">
            <w:pPr>
              <w:widowControl w:val="0"/>
              <w:spacing w:after="12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szt.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9A61" w14:textId="77777777" w:rsidR="00A46B38" w:rsidRDefault="00A46B38" w:rsidP="00A46B38">
            <w:pPr>
              <w:widowControl w:val="0"/>
              <w:spacing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eastAsia="Times New Roman" w:cs="Calibri"/>
              </w:rPr>
              <w:t>60 m-</w:t>
            </w:r>
            <w:proofErr w:type="spellStart"/>
            <w:r>
              <w:rPr>
                <w:rFonts w:eastAsia="Times New Roman" w:cs="Calibri"/>
              </w:rPr>
              <w:t>cy</w:t>
            </w:r>
            <w:proofErr w:type="spellEnd"/>
          </w:p>
        </w:tc>
      </w:tr>
      <w:tr w:rsidR="00A46B38" w14:paraId="7DE3C1F3" w14:textId="77777777" w:rsidTr="00A46B38">
        <w:trPr>
          <w:trHeight w:val="288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D896C" w14:textId="77777777" w:rsidR="00A46B38" w:rsidRDefault="00A46B38" w:rsidP="00A46B38">
            <w:pPr>
              <w:widowControl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Przełącznik dostępowy 1GB Rack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DAA7C" w14:textId="77777777" w:rsidR="00A46B38" w:rsidRDefault="00A46B38" w:rsidP="00A46B38">
            <w:pPr>
              <w:widowControl w:val="0"/>
              <w:spacing w:after="12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21E02" w14:textId="77777777" w:rsidR="00A46B38" w:rsidRDefault="00A46B38" w:rsidP="00A46B38">
            <w:pPr>
              <w:widowControl w:val="0"/>
              <w:spacing w:after="12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szt.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FDBB" w14:textId="77777777" w:rsidR="00A46B38" w:rsidRDefault="00A46B38" w:rsidP="00A46B38">
            <w:pPr>
              <w:widowControl w:val="0"/>
              <w:spacing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eastAsia="Times New Roman" w:cs="Calibri"/>
              </w:rPr>
              <w:t>60 m-</w:t>
            </w:r>
            <w:proofErr w:type="spellStart"/>
            <w:r>
              <w:rPr>
                <w:rFonts w:eastAsia="Times New Roman" w:cs="Calibri"/>
              </w:rPr>
              <w:t>cy</w:t>
            </w:r>
            <w:proofErr w:type="spellEnd"/>
          </w:p>
        </w:tc>
      </w:tr>
      <w:tr w:rsidR="00A46B38" w14:paraId="3434C407" w14:textId="77777777" w:rsidTr="00A46B38">
        <w:trPr>
          <w:trHeight w:val="288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4915F" w14:textId="77777777" w:rsidR="00A46B38" w:rsidRDefault="00A46B38" w:rsidP="00A46B38">
            <w:pPr>
              <w:widowControl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System Antywirusowy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9BA5C" w14:textId="77777777" w:rsidR="00A46B38" w:rsidRDefault="00A46B38" w:rsidP="00A46B38">
            <w:pPr>
              <w:widowControl w:val="0"/>
              <w:spacing w:after="12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F34E3" w14:textId="77777777" w:rsidR="00A46B38" w:rsidRDefault="00A46B38" w:rsidP="00A46B38">
            <w:pPr>
              <w:widowControl w:val="0"/>
              <w:spacing w:after="12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szt.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BDA9" w14:textId="77777777" w:rsidR="00A46B38" w:rsidRDefault="00A46B38" w:rsidP="00A46B38">
            <w:pPr>
              <w:widowControl w:val="0"/>
              <w:spacing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eastAsia="Times New Roman" w:cs="Calibri"/>
              </w:rPr>
              <w:t>60 m-</w:t>
            </w:r>
            <w:proofErr w:type="spellStart"/>
            <w:r>
              <w:rPr>
                <w:rFonts w:eastAsia="Times New Roman" w:cs="Calibri"/>
              </w:rPr>
              <w:t>cy</w:t>
            </w:r>
            <w:proofErr w:type="spellEnd"/>
          </w:p>
        </w:tc>
      </w:tr>
    </w:tbl>
    <w:p w14:paraId="6453DE21" w14:textId="77777777" w:rsidR="00B15F30" w:rsidRDefault="00B15F30">
      <w:pPr>
        <w:pStyle w:val="Akapitzlist"/>
        <w:spacing w:after="120" w:line="276" w:lineRule="auto"/>
        <w:ind w:left="426"/>
        <w:jc w:val="both"/>
        <w:rPr>
          <w:rFonts w:cstheme="minorHAnsi"/>
          <w:bCs/>
        </w:rPr>
      </w:pPr>
    </w:p>
    <w:p w14:paraId="007D73C8" w14:textId="77777777" w:rsidR="00B15F30" w:rsidRDefault="0090279F">
      <w:pPr>
        <w:pStyle w:val="Akapitzlist"/>
        <w:spacing w:after="120" w:line="276" w:lineRule="auto"/>
        <w:ind w:left="426"/>
        <w:rPr>
          <w:rFonts w:cstheme="minorHAnsi"/>
          <w:bCs/>
          <w:u w:val="single"/>
        </w:rPr>
      </w:pPr>
      <w:r>
        <w:rPr>
          <w:rFonts w:cstheme="minorHAnsi"/>
          <w:b/>
        </w:rPr>
        <w:t xml:space="preserve">UWAGA! </w:t>
      </w:r>
      <w:r>
        <w:rPr>
          <w:rFonts w:cstheme="minorHAnsi"/>
          <w:bCs/>
          <w:u w:val="single"/>
        </w:rPr>
        <w:t>Brak wskazania terminu gwarancji uznany będzie jako termin 24 miesięcy od daty odbioru i wykonawca otrzyma 0 pkt. w ramach kryterium.</w:t>
      </w:r>
    </w:p>
    <w:p w14:paraId="67CF6053" w14:textId="77777777" w:rsidR="00B15F30" w:rsidRDefault="0090279F">
      <w:pPr>
        <w:pStyle w:val="Akapitzlist"/>
        <w:numPr>
          <w:ilvl w:val="0"/>
          <w:numId w:val="1"/>
        </w:numPr>
        <w:spacing w:after="120" w:line="276" w:lineRule="auto"/>
        <w:ind w:left="426" w:hanging="426"/>
        <w:rPr>
          <w:rFonts w:cstheme="minorHAnsi"/>
        </w:rPr>
      </w:pPr>
      <w:r>
        <w:rPr>
          <w:rFonts w:cstheme="minorHAnsi"/>
        </w:rPr>
        <w:t xml:space="preserve">Oświadczamy, że cena określona w pkt 1) zawiera wszystkie koszty, jakie poniesie Zamawiający w przypadku wyboru niniejszej oferty. </w:t>
      </w:r>
    </w:p>
    <w:p w14:paraId="19AF317D" w14:textId="77777777" w:rsidR="00B15F30" w:rsidRDefault="0090279F">
      <w:pPr>
        <w:pStyle w:val="Akapitzlist"/>
        <w:numPr>
          <w:ilvl w:val="0"/>
          <w:numId w:val="1"/>
        </w:numPr>
        <w:spacing w:after="120" w:line="276" w:lineRule="auto"/>
        <w:ind w:left="426" w:hanging="426"/>
        <w:rPr>
          <w:rFonts w:cstheme="minorHAnsi"/>
        </w:rPr>
      </w:pPr>
      <w:r>
        <w:rPr>
          <w:rFonts w:cstheme="minorHAnsi"/>
        </w:rPr>
        <w:t>Oświadczamy, że zapoznaliśmy się ze Specyfikacją Warunków Zamówienia wraz z załącznikami i nie wnosimy do niej zastrzeżeń or</w:t>
      </w:r>
      <w:r>
        <w:rPr>
          <w:rFonts w:cstheme="minorHAnsi"/>
        </w:rPr>
        <w:t>az zdobyliśmy informacje konieczne do przygotowania oferty na realizację przedmiotu zamówienia.</w:t>
      </w:r>
    </w:p>
    <w:p w14:paraId="710A4579" w14:textId="77777777" w:rsidR="00B15F30" w:rsidRDefault="0090279F">
      <w:pPr>
        <w:pStyle w:val="Akapitzlist"/>
        <w:numPr>
          <w:ilvl w:val="0"/>
          <w:numId w:val="1"/>
        </w:numPr>
        <w:spacing w:after="120" w:line="276" w:lineRule="auto"/>
        <w:ind w:left="426" w:hanging="426"/>
        <w:rPr>
          <w:rFonts w:cstheme="minorHAnsi"/>
        </w:rPr>
      </w:pPr>
      <w:r>
        <w:rPr>
          <w:rFonts w:cstheme="minorHAnsi"/>
        </w:rPr>
        <w:t xml:space="preserve">Uważamy się za związanych ofertą na czas określony w Specyfikacji Warunków Zamówienia. </w:t>
      </w:r>
    </w:p>
    <w:p w14:paraId="32183496" w14:textId="77777777" w:rsidR="00B15F30" w:rsidRDefault="0090279F">
      <w:pPr>
        <w:pStyle w:val="Akapitzlist"/>
        <w:numPr>
          <w:ilvl w:val="0"/>
          <w:numId w:val="1"/>
        </w:numPr>
        <w:spacing w:after="120" w:line="276" w:lineRule="auto"/>
        <w:ind w:left="426" w:hanging="426"/>
        <w:rPr>
          <w:rFonts w:cstheme="minorHAnsi"/>
        </w:rPr>
      </w:pPr>
      <w:r>
        <w:rPr>
          <w:rFonts w:eastAsiaTheme="minorHAnsi" w:cstheme="minorHAnsi"/>
        </w:rPr>
        <w:t>Czy  wykonawca  jest  mikroprzedsiębiorstwem bądź małym lub średnim prze</w:t>
      </w:r>
      <w:r>
        <w:rPr>
          <w:rFonts w:eastAsiaTheme="minorHAnsi" w:cstheme="minorHAnsi"/>
        </w:rPr>
        <w:t>dsiębiorstwem?</w:t>
      </w:r>
      <w:r>
        <w:rPr>
          <w:rStyle w:val="Odwoanieprzypisudolnego"/>
          <w:rFonts w:eastAsiaTheme="minorHAnsi" w:cstheme="minorHAnsi"/>
        </w:rPr>
        <w:footnoteReference w:id="1"/>
      </w:r>
    </w:p>
    <w:p w14:paraId="65A61B42" w14:textId="77777777" w:rsidR="00B15F30" w:rsidRDefault="00B15F30">
      <w:pPr>
        <w:spacing w:after="0" w:line="240" w:lineRule="auto"/>
        <w:ind w:left="284" w:hanging="284"/>
        <w:rPr>
          <w:rFonts w:eastAsia="Times New Roman" w:cstheme="minorHAnsi"/>
          <w:b/>
          <w:bCs/>
          <w:color w:val="000000" w:themeColor="text1"/>
        </w:rPr>
      </w:pPr>
    </w:p>
    <w:p w14:paraId="307098BB" w14:textId="77777777" w:rsidR="00B15F30" w:rsidRDefault="0090279F">
      <w:pPr>
        <w:pStyle w:val="Akapitzlist"/>
        <w:ind w:left="851"/>
        <w:rPr>
          <w:rFonts w:eastAsiaTheme="minorHAnsi" w:cstheme="minorHAnsi"/>
          <w:bCs/>
        </w:rPr>
      </w:pPr>
      <w:r>
        <w:rPr>
          <w:rFonts w:eastAsiaTheme="minorHAnsi" w:cstheme="minorHAnsi"/>
          <w:bCs/>
        </w:rPr>
        <w:t xml:space="preserve">□ mikroprzedsiębiorstwem </w:t>
      </w:r>
    </w:p>
    <w:p w14:paraId="6AA00B08" w14:textId="77777777" w:rsidR="00B15F30" w:rsidRDefault="0090279F">
      <w:pPr>
        <w:pStyle w:val="Akapitzlist"/>
        <w:ind w:left="851"/>
        <w:rPr>
          <w:rFonts w:eastAsiaTheme="minorHAnsi" w:cstheme="minorHAnsi"/>
          <w:bCs/>
        </w:rPr>
      </w:pPr>
      <w:r>
        <w:rPr>
          <w:rFonts w:eastAsiaTheme="minorHAnsi" w:cstheme="minorHAnsi"/>
          <w:bCs/>
        </w:rPr>
        <w:t>□ małym przedsiębiorstwem</w:t>
      </w:r>
    </w:p>
    <w:p w14:paraId="18D42E97" w14:textId="77777777" w:rsidR="00B15F30" w:rsidRDefault="0090279F">
      <w:pPr>
        <w:pStyle w:val="Akapitzlist"/>
        <w:ind w:left="851"/>
        <w:rPr>
          <w:rFonts w:eastAsiaTheme="minorHAnsi" w:cstheme="minorHAnsi"/>
          <w:bCs/>
        </w:rPr>
      </w:pPr>
      <w:r>
        <w:rPr>
          <w:rFonts w:eastAsiaTheme="minorHAnsi" w:cstheme="minorHAnsi"/>
          <w:bCs/>
        </w:rPr>
        <w:t>□ średnim przedsiębiorstwem</w:t>
      </w:r>
    </w:p>
    <w:p w14:paraId="1F0C13ED" w14:textId="77777777" w:rsidR="00B15F30" w:rsidRDefault="00B15F30">
      <w:pPr>
        <w:pStyle w:val="Akapitzlist"/>
        <w:ind w:left="851"/>
        <w:rPr>
          <w:rFonts w:eastAsiaTheme="minorHAnsi" w:cstheme="minorHAnsi"/>
          <w:bCs/>
        </w:rPr>
      </w:pPr>
    </w:p>
    <w:p w14:paraId="2D652000" w14:textId="77777777" w:rsidR="00B15F30" w:rsidRDefault="0090279F">
      <w:pPr>
        <w:pStyle w:val="Akapitzlist"/>
        <w:ind w:left="709"/>
        <w:rPr>
          <w:rFonts w:eastAsiaTheme="minorHAnsi" w:cstheme="minorHAnsi"/>
        </w:rPr>
      </w:pPr>
      <w:r>
        <w:rPr>
          <w:rFonts w:eastAsiaTheme="minorHAnsi" w:cstheme="minorHAnsi"/>
        </w:rPr>
        <w:t>Na potrzeby odpowiedzi na to pytanie należy skorzystać z definicji zawartych w zaleceniu Komisji z dnia 6 maja 2003 r. dotyczącym definicji mikroprzedsiębior</w:t>
      </w:r>
      <w:r>
        <w:rPr>
          <w:rFonts w:eastAsiaTheme="minorHAnsi" w:cstheme="minorHAnsi"/>
        </w:rPr>
        <w:t>stw oraz małych i średnich przedsiębiorstw (Dz. Urz. UE L 124 z 20.5.2003).</w:t>
      </w:r>
    </w:p>
    <w:p w14:paraId="1B895C9F" w14:textId="77777777" w:rsidR="00B15F30" w:rsidRDefault="0090279F">
      <w:pPr>
        <w:pStyle w:val="Akapitzlist"/>
        <w:contextualSpacing/>
        <w:rPr>
          <w:rFonts w:cstheme="minorHAnsi"/>
        </w:rPr>
      </w:pPr>
      <w:r>
        <w:rPr>
          <w:rFonts w:cstheme="minorHAnsi"/>
        </w:rPr>
        <w:t>Na kategorię przedsiębiorstw mikro, małych i średnich (MŚP) składają się przedsiębiorstwa, które zatrudniają mniej niż 250 osób, i których obroty roczne nie przekraczają 50 mln EUR</w:t>
      </w:r>
      <w:r>
        <w:rPr>
          <w:rFonts w:cstheme="minorHAnsi"/>
        </w:rPr>
        <w:t>, i/lub których roczna suma bilansowa nie przekracza 43 mln EUR.</w:t>
      </w:r>
    </w:p>
    <w:p w14:paraId="7FB2F136" w14:textId="77777777" w:rsidR="00B15F30" w:rsidRDefault="0090279F">
      <w:pPr>
        <w:pStyle w:val="Akapitzlist"/>
        <w:contextualSpacing/>
        <w:rPr>
          <w:rFonts w:cstheme="minorHAnsi"/>
        </w:rPr>
      </w:pPr>
      <w:r>
        <w:rPr>
          <w:rFonts w:cstheme="minorHAnsi"/>
        </w:rPr>
        <w:lastRenderedPageBreak/>
        <w:t>W kategorii MŚP, małe przedsiębiorstwo jest zdefiniowane jako przedsiębiorstwo zatrudniające mniej niż 50 osób, i którego obroty roczne i/lub roczna suma bilansowa nie przekracza 10 mln EUR.</w:t>
      </w:r>
    </w:p>
    <w:p w14:paraId="0EDCA054" w14:textId="77777777" w:rsidR="00B15F30" w:rsidRDefault="0090279F">
      <w:pPr>
        <w:pStyle w:val="Akapitzlist"/>
        <w:contextualSpacing/>
        <w:rPr>
          <w:rFonts w:cstheme="minorHAnsi"/>
        </w:rPr>
      </w:pPr>
      <w:r>
        <w:rPr>
          <w:rFonts w:cstheme="minorHAnsi"/>
        </w:rPr>
        <w:t>W kategorii MŚP, przedsiębiorstwo mikro jest zdefiniowane jako przedsiębiorstwo zatrudniające mniej niż 10 osób, i którego obroty roczne i/lub roczna suma bilansowa nie przekracza 2 mln EUR.</w:t>
      </w:r>
    </w:p>
    <w:p w14:paraId="40FF65CC" w14:textId="77777777" w:rsidR="00B15F30" w:rsidRDefault="00B15F30">
      <w:pPr>
        <w:pStyle w:val="Akapitzlist"/>
        <w:contextualSpacing/>
        <w:rPr>
          <w:rFonts w:eastAsiaTheme="minorHAnsi" w:cstheme="minorHAnsi"/>
        </w:rPr>
      </w:pPr>
    </w:p>
    <w:p w14:paraId="20F10E31" w14:textId="77777777" w:rsidR="00B15F30" w:rsidRDefault="0090279F">
      <w:pPr>
        <w:pStyle w:val="Akapitzlist"/>
        <w:numPr>
          <w:ilvl w:val="0"/>
          <w:numId w:val="1"/>
        </w:numPr>
        <w:spacing w:after="120" w:line="276" w:lineRule="auto"/>
        <w:ind w:left="426" w:hanging="426"/>
        <w:rPr>
          <w:rFonts w:cstheme="minorHAnsi"/>
        </w:rPr>
      </w:pPr>
      <w:r>
        <w:rPr>
          <w:rFonts w:cstheme="minorHAnsi"/>
        </w:rPr>
        <w:t xml:space="preserve">Oświadczamy, że zawarte w projekcie umowy warunki zostały przez </w:t>
      </w:r>
      <w:r>
        <w:rPr>
          <w:rFonts w:cstheme="minorHAnsi"/>
        </w:rPr>
        <w:t>nas zaakceptowane i zobowiązujemy się, w przypadku wyboru naszej oferty, do zawarcia umowy na warunkach określonych w załączonej umowie, w miejscu i terminie wyznaczonym przez Zamawiającego.</w:t>
      </w:r>
    </w:p>
    <w:p w14:paraId="358A72C7" w14:textId="3208E9A1" w:rsidR="00B15F30" w:rsidRPr="0090279F" w:rsidRDefault="0090279F" w:rsidP="0090279F">
      <w:pPr>
        <w:pStyle w:val="Akapitzlist"/>
        <w:numPr>
          <w:ilvl w:val="0"/>
          <w:numId w:val="1"/>
        </w:numPr>
        <w:spacing w:after="120"/>
        <w:ind w:left="426" w:hanging="426"/>
        <w:rPr>
          <w:rFonts w:cstheme="minorHAnsi"/>
        </w:rPr>
      </w:pPr>
      <w:r>
        <w:rPr>
          <w:rFonts w:cstheme="minorHAnsi"/>
        </w:rPr>
        <w:t>Zobowiązujemy  się  do  wniesienia  zabezpieczenia  należytego  w</w:t>
      </w:r>
      <w:r>
        <w:rPr>
          <w:rFonts w:cstheme="minorHAnsi"/>
        </w:rPr>
        <w:t>ykonania  umowy w  wysokości  5%  od  ceny  całkowitej/ofertowej  ryczałtowej brutto  podanej  w  ofercie   w  pkt  1,  tj. o wartości…………………………………………….……zł (słownie złotych:  ………………………………………....) przed podpisaniem umowy *</w:t>
      </w:r>
    </w:p>
    <w:p w14:paraId="3C3CFC4A" w14:textId="77777777" w:rsidR="00B15F30" w:rsidRDefault="0090279F">
      <w:pPr>
        <w:pStyle w:val="Akapitzlist"/>
        <w:numPr>
          <w:ilvl w:val="0"/>
          <w:numId w:val="1"/>
        </w:numPr>
        <w:spacing w:after="120" w:line="276" w:lineRule="auto"/>
        <w:ind w:left="425" w:hanging="425"/>
        <w:rPr>
          <w:rFonts w:cstheme="minorHAnsi"/>
        </w:rPr>
      </w:pPr>
      <w:r>
        <w:rPr>
          <w:rFonts w:cstheme="minorHAnsi"/>
        </w:rPr>
        <w:t>O</w:t>
      </w:r>
      <w:r>
        <w:rPr>
          <w:rFonts w:cstheme="minorHAnsi"/>
        </w:rPr>
        <w:t>ŚWIADCZAM(MY), że wypełniłem obowiązki informacyjne przewidziane w art. 13 lub art. 14 RODO</w:t>
      </w:r>
      <w:r>
        <w:rPr>
          <w:rStyle w:val="Odwoanieprzypisudolnego"/>
          <w:rFonts w:cstheme="minorHAnsi"/>
        </w:rPr>
        <w:footnoteReference w:id="2"/>
      </w:r>
      <w:r>
        <w:rPr>
          <w:rFonts w:cstheme="minorHAnsi"/>
        </w:rPr>
        <w:t xml:space="preserve">  wobec osób fizycznych, od których dane osobowe bezpośrednio lub pośrednio pozysk</w:t>
      </w:r>
      <w:r>
        <w:rPr>
          <w:rFonts w:cstheme="minorHAnsi"/>
        </w:rPr>
        <w:t>ałem w celu ubiegania się o udzielenie zamówienia publicznego w niniejszym postępowaniu</w:t>
      </w:r>
      <w:r>
        <w:rPr>
          <w:rStyle w:val="Odwoanieprzypisudolnego"/>
          <w:rFonts w:cstheme="minorHAnsi"/>
        </w:rPr>
        <w:footnoteReference w:id="3"/>
      </w:r>
      <w:r>
        <w:rPr>
          <w:rFonts w:cstheme="minorHAnsi"/>
        </w:rPr>
        <w:t xml:space="preserve">. </w:t>
      </w:r>
    </w:p>
    <w:p w14:paraId="0AA76AF8" w14:textId="77777777" w:rsidR="00B15F30" w:rsidRDefault="0090279F">
      <w:pPr>
        <w:pStyle w:val="Akapitzlist"/>
        <w:numPr>
          <w:ilvl w:val="0"/>
          <w:numId w:val="1"/>
        </w:numPr>
        <w:spacing w:after="120" w:line="276" w:lineRule="auto"/>
        <w:ind w:left="425" w:hanging="425"/>
        <w:rPr>
          <w:rFonts w:cstheme="minorHAnsi"/>
        </w:rPr>
      </w:pPr>
      <w:r>
        <w:rPr>
          <w:rFonts w:cstheme="minorHAnsi"/>
          <w:spacing w:val="4"/>
          <w:szCs w:val="20"/>
        </w:rPr>
        <w:t xml:space="preserve">Adres skrzynki </w:t>
      </w:r>
      <w:proofErr w:type="spellStart"/>
      <w:r>
        <w:rPr>
          <w:rFonts w:cstheme="minorHAnsi"/>
          <w:spacing w:val="4"/>
          <w:szCs w:val="20"/>
        </w:rPr>
        <w:t>ePUAP</w:t>
      </w:r>
      <w:proofErr w:type="spellEnd"/>
      <w:r>
        <w:rPr>
          <w:rFonts w:cstheme="minorHAnsi"/>
          <w:spacing w:val="4"/>
          <w:szCs w:val="20"/>
        </w:rPr>
        <w:t>, na którym będzie prowadzona korespondencja związana z postępowaniem: ………………………………………………………</w:t>
      </w:r>
    </w:p>
    <w:p w14:paraId="53BF5587" w14:textId="77777777" w:rsidR="00B15F30" w:rsidRDefault="00B15F30">
      <w:pPr>
        <w:pStyle w:val="Akapitzlist"/>
        <w:spacing w:after="200" w:line="276" w:lineRule="auto"/>
        <w:ind w:left="426"/>
        <w:contextualSpacing/>
        <w:rPr>
          <w:rFonts w:cstheme="minorHAnsi"/>
        </w:rPr>
      </w:pPr>
    </w:p>
    <w:p w14:paraId="6E41070A" w14:textId="77777777" w:rsidR="00B15F30" w:rsidRDefault="0090279F">
      <w:pPr>
        <w:spacing w:after="0"/>
        <w:rPr>
          <w:rFonts w:cstheme="minorHAnsi"/>
        </w:rPr>
      </w:pPr>
      <w:r>
        <w:rPr>
          <w:rFonts w:cstheme="minorHAnsi"/>
        </w:rPr>
        <w:t xml:space="preserve">Pouczony o odpowiedzialności karnej z </w:t>
      </w:r>
      <w:bookmarkStart w:id="0" w:name="__DdeLink__4314_1506780062"/>
      <w:r>
        <w:rPr>
          <w:rFonts w:cstheme="minorHAnsi"/>
        </w:rPr>
        <w:t>art. 297 ust</w:t>
      </w:r>
      <w:r>
        <w:rPr>
          <w:rFonts w:cstheme="minorHAnsi"/>
        </w:rPr>
        <w:t>awy z dnia 6 czerwca 1997 r. Kodeks karny</w:t>
      </w:r>
      <w:bookmarkEnd w:id="0"/>
      <w:r>
        <w:rPr>
          <w:rFonts w:cstheme="minorHAnsi"/>
        </w:rPr>
        <w:t xml:space="preserve"> (tj. Dz.U. z 2017 r. poz. 2204 ze zm.) oświadczam, że oferta oraz załączone do niej dokumenty opisują stan prawny i faktyczny aktualny na dzień złożenia oferty.</w:t>
      </w:r>
    </w:p>
    <w:p w14:paraId="4FB7F328" w14:textId="77777777" w:rsidR="00B15F30" w:rsidRDefault="00B15F30">
      <w:pPr>
        <w:spacing w:after="0"/>
        <w:rPr>
          <w:rFonts w:cstheme="minorHAnsi"/>
        </w:rPr>
      </w:pPr>
    </w:p>
    <w:p w14:paraId="5EF82E5B" w14:textId="77777777" w:rsidR="00B15F30" w:rsidRDefault="00B15F30">
      <w:pPr>
        <w:spacing w:after="0"/>
        <w:rPr>
          <w:rFonts w:cstheme="minorHAnsi"/>
        </w:rPr>
      </w:pPr>
    </w:p>
    <w:p w14:paraId="72173751" w14:textId="77777777" w:rsidR="00B15F30" w:rsidRDefault="0090279F">
      <w:pPr>
        <w:spacing w:after="0"/>
        <w:rPr>
          <w:rFonts w:cstheme="minorHAnsi"/>
        </w:rPr>
      </w:pPr>
      <w:r>
        <w:rPr>
          <w:rFonts w:cstheme="minorHAnsi"/>
        </w:rPr>
        <w:t>......................, data …………  r.</w:t>
      </w:r>
    </w:p>
    <w:p w14:paraId="7FB20B98" w14:textId="77777777" w:rsidR="00B15F30" w:rsidRDefault="0090279F">
      <w:pPr>
        <w:spacing w:after="0" w:line="240" w:lineRule="auto"/>
        <w:ind w:left="4956" w:firstLine="708"/>
        <w:rPr>
          <w:rFonts w:cstheme="minorHAnsi"/>
        </w:rPr>
      </w:pPr>
      <w:r>
        <w:rPr>
          <w:rFonts w:cstheme="minorHAnsi"/>
        </w:rPr>
        <w:t>…………………………………..</w:t>
      </w:r>
    </w:p>
    <w:p w14:paraId="6C73B915" w14:textId="77777777" w:rsidR="00B15F30" w:rsidRDefault="0090279F">
      <w:pPr>
        <w:spacing w:after="0" w:line="240" w:lineRule="auto"/>
        <w:ind w:left="2832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(podpis)</w:t>
      </w:r>
    </w:p>
    <w:p w14:paraId="2E904601" w14:textId="77777777" w:rsidR="00B15F30" w:rsidRDefault="00B15F30">
      <w:pPr>
        <w:spacing w:after="0"/>
        <w:rPr>
          <w:rFonts w:cstheme="minorHAnsi"/>
        </w:rPr>
      </w:pPr>
    </w:p>
    <w:p w14:paraId="6FDA5313" w14:textId="77777777" w:rsidR="00B15F30" w:rsidRDefault="00B15F30">
      <w:pPr>
        <w:spacing w:after="0"/>
        <w:rPr>
          <w:rFonts w:cstheme="minorHAnsi"/>
        </w:rPr>
      </w:pPr>
    </w:p>
    <w:p w14:paraId="25B20161" w14:textId="77777777" w:rsidR="00B15F30" w:rsidRDefault="0090279F">
      <w:pPr>
        <w:spacing w:after="0"/>
        <w:rPr>
          <w:rFonts w:cstheme="minorHAnsi"/>
        </w:rPr>
      </w:pPr>
      <w:r>
        <w:rPr>
          <w:rFonts w:cstheme="minorHAnsi"/>
        </w:rPr>
        <w:t>(*Niepotrzebne skreślić)</w:t>
      </w:r>
    </w:p>
    <w:sectPr w:rsidR="00B15F30">
      <w:headerReference w:type="default" r:id="rId8"/>
      <w:footerReference w:type="default" r:id="rId9"/>
      <w:pgSz w:w="11906" w:h="16838"/>
      <w:pgMar w:top="1418" w:right="1247" w:bottom="1418" w:left="1247" w:header="284" w:footer="816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E5369" w14:textId="77777777" w:rsidR="00000000" w:rsidRDefault="0090279F">
      <w:pPr>
        <w:spacing w:after="0" w:line="240" w:lineRule="auto"/>
      </w:pPr>
      <w:r>
        <w:separator/>
      </w:r>
    </w:p>
  </w:endnote>
  <w:endnote w:type="continuationSeparator" w:id="0">
    <w:p w14:paraId="3C1D0050" w14:textId="77777777" w:rsidR="00000000" w:rsidRDefault="00902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2C8B" w14:textId="77777777" w:rsidR="00B15F30" w:rsidRDefault="0090279F">
    <w:pPr>
      <w:pBdr>
        <w:top w:val="single" w:sz="4" w:space="1" w:color="00000A"/>
      </w:pBdr>
      <w:jc w:val="center"/>
      <w:rPr>
        <w:rFonts w:cs="Microsoft Sans Serif"/>
        <w:sz w:val="16"/>
        <w:szCs w:val="16"/>
      </w:rPr>
    </w:pPr>
    <w:r>
      <w:rPr>
        <w:noProof/>
      </w:rPr>
      <mc:AlternateContent>
        <mc:Choice Requires="wps">
          <w:drawing>
            <wp:anchor distT="39370" distB="64135" distL="108585" distR="136525" simplePos="0" relativeHeight="10" behindDoc="0" locked="0" layoutInCell="0" allowOverlap="1" wp14:anchorId="566EC653" wp14:editId="72BB4720">
              <wp:simplePos x="0" y="0"/>
              <wp:positionH relativeFrom="margin">
                <wp:align>center</wp:align>
              </wp:positionH>
              <wp:positionV relativeFrom="paragraph">
                <wp:posOffset>203835</wp:posOffset>
              </wp:positionV>
              <wp:extent cx="848995" cy="244475"/>
              <wp:effectExtent l="5715" t="5715" r="4445" b="4445"/>
              <wp:wrapSquare wrapText="bothSides"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8880" cy="244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AEF8DA4" w14:textId="77777777" w:rsidR="00B15F30" w:rsidRDefault="0090279F">
                          <w:pPr>
                            <w:pStyle w:val="Stopka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</w:rPr>
                            <w:t xml:space="preserve">Strona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</w:rPr>
                            <w:t xml:space="preserve"> z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  <w:p w14:paraId="731980E0" w14:textId="77777777" w:rsidR="00B15F30" w:rsidRDefault="00B15F30">
                          <w:pPr>
                            <w:pStyle w:val="Zawartoramki"/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t" o:allowincell="f" style="position:absolute;margin-left:201.85pt;margin-top:16.05pt;width:66.8pt;height:19.2pt;mso-wrap-style:square;v-text-anchor:top;mso-position-horizontal:center;mso-position-horizontal-relative:margin" wp14:anchorId="724D4024">
              <v:fill o:detectmouseclick="t" type="solid" color2="black"/>
              <v:stroke color="white" weight="9360" joinstyle="miter" endcap="flat"/>
              <v:textbox>
                <w:txbxContent>
                  <w:p>
                    <w:pPr>
                      <w:pStyle w:val="Stopka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cs="Calibri"/>
                        <w:color w:val="000000"/>
                        <w:sz w:val="16"/>
                        <w:szCs w:val="16"/>
                      </w:rPr>
                      <w:t xml:space="preserve">Strona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rFonts w:cs="Calibri"/>
                        <w:color w:val="000000"/>
                        <w:sz w:val="16"/>
                        <w:szCs w:val="16"/>
                      </w:rPr>
                      <w:t xml:space="preserve"> z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20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cs="Microsoft Sans Serif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BBB48" w14:textId="77777777" w:rsidR="00B15F30" w:rsidRDefault="0090279F">
      <w:pPr>
        <w:rPr>
          <w:sz w:val="12"/>
        </w:rPr>
      </w:pPr>
      <w:r>
        <w:separator/>
      </w:r>
    </w:p>
  </w:footnote>
  <w:footnote w:type="continuationSeparator" w:id="0">
    <w:p w14:paraId="350EA793" w14:textId="77777777" w:rsidR="00B15F30" w:rsidRDefault="0090279F">
      <w:pPr>
        <w:rPr>
          <w:sz w:val="12"/>
        </w:rPr>
      </w:pPr>
      <w:r>
        <w:continuationSeparator/>
      </w:r>
    </w:p>
  </w:footnote>
  <w:footnote w:id="1">
    <w:p w14:paraId="15A482D3" w14:textId="77777777" w:rsidR="00B15F30" w:rsidRDefault="0090279F">
      <w:pPr>
        <w:pStyle w:val="Tekstprzypisudolnego"/>
        <w:rPr>
          <w:rFonts w:cstheme="minorHAnsi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theme="minorHAnsi"/>
          <w:sz w:val="16"/>
          <w:szCs w:val="16"/>
        </w:rPr>
        <w:t xml:space="preserve"> Właściwe zaznaczyć</w:t>
      </w:r>
    </w:p>
    <w:p w14:paraId="633B9737" w14:textId="77777777" w:rsidR="00B15F30" w:rsidRDefault="00B15F30">
      <w:pPr>
        <w:pStyle w:val="Tekstprzypisudolnego"/>
        <w:rPr>
          <w:rFonts w:cstheme="minorHAnsi"/>
          <w:sz w:val="16"/>
          <w:szCs w:val="16"/>
        </w:rPr>
      </w:pPr>
    </w:p>
  </w:footnote>
  <w:footnote w:id="2">
    <w:p w14:paraId="00250C86" w14:textId="77777777" w:rsidR="00B15F30" w:rsidRDefault="0090279F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</w:t>
      </w:r>
      <w:r>
        <w:rPr>
          <w:rFonts w:ascii="Times New Roman" w:hAnsi="Times New Roman" w:cs="Times New Roman"/>
          <w:sz w:val="16"/>
          <w:szCs w:val="16"/>
        </w:rPr>
        <w:t xml:space="preserve">ozporządzenie o ochronie danych) (Dz. Urz. UE L 119 z 04.05.2016, str. 1). </w:t>
      </w:r>
    </w:p>
  </w:footnote>
  <w:footnote w:id="3">
    <w:p w14:paraId="285E279B" w14:textId="77777777" w:rsidR="00B15F30" w:rsidRDefault="0090279F">
      <w:pPr>
        <w:spacing w:after="0" w:line="240" w:lineRule="auto"/>
        <w:rPr>
          <w:rFonts w:ascii="Lato" w:hAnsi="Lato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W przypadku gdy wykonawca nie przekazuje danych osobowych innych niż bezpośrednio jego dotyczących lub zachodzi wyłączenie stosowania obowiązku informacyjnego, stosownie do art. </w:t>
      </w:r>
      <w:r>
        <w:rPr>
          <w:rFonts w:ascii="Times New Roman" w:hAnsi="Times New Roman"/>
          <w:sz w:val="16"/>
          <w:szCs w:val="16"/>
        </w:rPr>
        <w:t>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9FDF1" w14:textId="77777777" w:rsidR="00B15F30" w:rsidRDefault="0090279F">
    <w:pPr>
      <w:pStyle w:val="Nagwek"/>
      <w:pBdr>
        <w:bottom w:val="single" w:sz="4" w:space="1" w:color="00000A"/>
      </w:pBdr>
      <w:jc w:val="center"/>
      <w:rPr>
        <w:sz w:val="14"/>
      </w:rPr>
    </w:pPr>
    <w:r>
      <w:rPr>
        <w:noProof/>
      </w:rPr>
      <w:drawing>
        <wp:inline distT="0" distB="0" distL="0" distR="0" wp14:anchorId="335D713D" wp14:editId="22CE10FF">
          <wp:extent cx="5763260" cy="571500"/>
          <wp:effectExtent l="0" t="0" r="0" b="0"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2FE004" w14:textId="77777777" w:rsidR="00B15F30" w:rsidRDefault="00B15F30">
    <w:pPr>
      <w:pStyle w:val="Nagwek"/>
      <w:pBdr>
        <w:bottom w:val="single" w:sz="4" w:space="1" w:color="00000A"/>
      </w:pBdr>
      <w:jc w:val="center"/>
      <w:rPr>
        <w:sz w:val="14"/>
      </w:rPr>
    </w:pPr>
  </w:p>
  <w:p w14:paraId="07B1CEA6" w14:textId="77777777" w:rsidR="00B15F30" w:rsidRDefault="00B15F30">
    <w:pPr>
      <w:pStyle w:val="Nagwek"/>
      <w:ind w:left="-567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F286F"/>
    <w:multiLevelType w:val="multilevel"/>
    <w:tmpl w:val="B56EAD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01B7679"/>
    <w:multiLevelType w:val="multilevel"/>
    <w:tmpl w:val="C01219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7B72705"/>
    <w:multiLevelType w:val="multilevel"/>
    <w:tmpl w:val="42DC3EF0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 w16cid:durableId="1323044898">
    <w:abstractNumId w:val="0"/>
  </w:num>
  <w:num w:numId="2" w16cid:durableId="138771099">
    <w:abstractNumId w:val="2"/>
  </w:num>
  <w:num w:numId="3" w16cid:durableId="2015263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query w:val="SELECT * FROM Adresy.dbo.Arkusz1$"/>
  </w:mailMerge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F30"/>
    <w:rsid w:val="0090279F"/>
    <w:rsid w:val="00A46B38"/>
    <w:rsid w:val="00B1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2713"/>
  <w15:docId w15:val="{70EA16FE-5A6B-4088-B66C-A8C65663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44C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0044C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0044C"/>
    <w:rPr>
      <w:rFonts w:ascii="Calibri" w:eastAsia="Calibri" w:hAnsi="Calibri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rsid w:val="002C714D"/>
    <w:rPr>
      <w:rFonts w:ascii="Calibri" w:eastAsia="Calibri" w:hAnsi="Calibri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22D18"/>
    <w:rPr>
      <w:rFonts w:ascii="Segoe UI" w:hAnsi="Segoe UI" w:cs="Segoe UI"/>
      <w:sz w:val="18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22D18"/>
    <w:rPr>
      <w:rFonts w:cs="Times New Roman"/>
      <w:b/>
      <w:bCs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E74166"/>
    <w:rPr>
      <w:rFonts w:ascii="Arial Unicode MS" w:eastAsia="Arial Unicode MS" w:hAnsi="Arial Unicode MS"/>
      <w:color w:val="00000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qFormat/>
    <w:rsid w:val="00E74166"/>
    <w:rPr>
      <w:rFonts w:cs="Times New Roman"/>
      <w:sz w:val="20"/>
      <w:szCs w:val="20"/>
    </w:rPr>
  </w:style>
  <w:style w:type="character" w:customStyle="1" w:styleId="Znakiprzypiswdolnych">
    <w:name w:val="Znaki przypisów dolnych"/>
    <w:uiPriority w:val="99"/>
    <w:qFormat/>
    <w:rsid w:val="00E74166"/>
    <w:rPr>
      <w:rFonts w:cs="Times New Roman"/>
      <w:vertAlign w:val="superscript"/>
    </w:rPr>
  </w:style>
  <w:style w:type="character" w:styleId="Odwoanieprzypisudolnego">
    <w:name w:val="footnote reference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99"/>
    <w:qFormat/>
    <w:locked/>
    <w:rsid w:val="00223A76"/>
    <w:rPr>
      <w:rFonts w:eastAsia="Times New Roman" w:cs="Calibri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70044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0044C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link w:val="AkapitzlistZnak"/>
    <w:uiPriority w:val="99"/>
    <w:qFormat/>
    <w:rsid w:val="0070044C"/>
    <w:pPr>
      <w:spacing w:after="0" w:line="240" w:lineRule="auto"/>
      <w:ind w:left="720"/>
    </w:pPr>
    <w:rPr>
      <w:rFonts w:eastAsia="Times New Roman" w:cs="Calibri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qFormat/>
    <w:rsid w:val="002C714D"/>
    <w:pPr>
      <w:spacing w:after="120"/>
      <w:ind w:left="283"/>
    </w:pPr>
    <w:rPr>
      <w:sz w:val="16"/>
      <w:szCs w:val="16"/>
    </w:rPr>
  </w:style>
  <w:style w:type="paragraph" w:customStyle="1" w:styleId="Zawartoramki">
    <w:name w:val="Zawartość ramki"/>
    <w:basedOn w:val="Normalny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22D1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22D18"/>
    <w:rPr>
      <w:b/>
      <w:bCs/>
    </w:rPr>
  </w:style>
  <w:style w:type="paragraph" w:styleId="Bezodstpw">
    <w:name w:val="No Spacing"/>
    <w:uiPriority w:val="1"/>
    <w:qFormat/>
    <w:rsid w:val="00F21CB5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E74166"/>
    <w:pPr>
      <w:spacing w:after="0" w:line="240" w:lineRule="auto"/>
    </w:pPr>
    <w:rPr>
      <w:rFonts w:ascii="Arial Unicode MS" w:eastAsia="Arial Unicode MS" w:hAnsi="Arial Unicode MS" w:cstheme="minorBidi"/>
      <w:color w:val="000000"/>
      <w:lang w:eastAsia="pl-PL"/>
    </w:rPr>
  </w:style>
  <w:style w:type="paragraph" w:styleId="Poprawka">
    <w:name w:val="Revision"/>
    <w:uiPriority w:val="99"/>
    <w:semiHidden/>
    <w:qFormat/>
    <w:rsid w:val="004F4A8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71E98-CAC1-4786-ABC9-9A48BB894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718</Words>
  <Characters>4311</Characters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2018-03-29T06:42:00Z</cp:lastPrinted>
  <dcterms:created xsi:type="dcterms:W3CDTF">2023-07-12T11:55:00Z</dcterms:created>
  <dcterms:modified xsi:type="dcterms:W3CDTF">2023-07-12T12:27:00Z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